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91E" w:rsidRPr="0006291E" w:rsidRDefault="0006291E" w:rsidP="0006291E">
      <w:pPr>
        <w:spacing w:after="0" w:line="240" w:lineRule="auto"/>
        <w:jc w:val="center"/>
        <w:rPr>
          <w:rFonts w:ascii="Arial" w:hAnsi="Arial" w:cs="Arial"/>
          <w:sz w:val="28"/>
        </w:rPr>
      </w:pPr>
      <w:bookmarkStart w:id="0" w:name="_GoBack"/>
      <w:r w:rsidRPr="0006291E">
        <w:rPr>
          <w:rFonts w:ascii="Arial" w:hAnsi="Arial" w:cs="Arial"/>
          <w:sz w:val="28"/>
        </w:rPr>
        <w:t>Anticancer peptide with anti-microbial effect against multidrug-resistant bacteria</w:t>
      </w:r>
    </w:p>
    <w:bookmarkEnd w:id="0"/>
    <w:p w:rsidR="0006291E" w:rsidRDefault="0006291E" w:rsidP="002E2BEF">
      <w:pPr>
        <w:spacing w:after="0" w:line="240" w:lineRule="auto"/>
        <w:jc w:val="center"/>
        <w:rPr>
          <w:rFonts w:ascii="Times New Roman" w:hAnsi="Times New Roman" w:cs="Times New Roman" w:hint="eastAsia"/>
          <w:sz w:val="24"/>
          <w:szCs w:val="24"/>
          <w:u w:val="single"/>
        </w:rPr>
      </w:pPr>
    </w:p>
    <w:p w:rsidR="002E2BEF" w:rsidRPr="00BF57B1" w:rsidRDefault="002E2BEF" w:rsidP="002E2BEF">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u w:val="single"/>
        </w:rPr>
        <w:t>Kyung Min Kim</w:t>
      </w:r>
      <w:r w:rsidRPr="00BF57B1">
        <w:rPr>
          <w:rFonts w:ascii="Times New Roman" w:hAnsi="Times New Roman" w:cs="Times New Roman"/>
          <w:sz w:val="24"/>
          <w:szCs w:val="24"/>
          <w:vertAlign w:val="superscript"/>
        </w:rPr>
        <w:t>1</w:t>
      </w:r>
      <w:r w:rsidRPr="00BF57B1">
        <w:rPr>
          <w:rFonts w:ascii="Times New Roman" w:hAnsi="Times New Roman" w:cs="Times New Roman"/>
          <w:sz w:val="24"/>
          <w:szCs w:val="24"/>
        </w:rPr>
        <w:t xml:space="preserve">, </w:t>
      </w:r>
      <w:proofErr w:type="spellStart"/>
      <w:r>
        <w:rPr>
          <w:rFonts w:ascii="Times New Roman" w:hAnsi="Times New Roman" w:cs="Times New Roman"/>
          <w:sz w:val="24"/>
          <w:szCs w:val="24"/>
        </w:rPr>
        <w:t>Boram</w:t>
      </w:r>
      <w:proofErr w:type="spellEnd"/>
      <w:r>
        <w:rPr>
          <w:rFonts w:ascii="Times New Roman" w:hAnsi="Times New Roman" w:cs="Times New Roman"/>
          <w:sz w:val="24"/>
          <w:szCs w:val="24"/>
        </w:rPr>
        <w:t xml:space="preserve"> Kim</w:t>
      </w:r>
      <w:r>
        <w:rPr>
          <w:rFonts w:ascii="Times New Roman" w:hAnsi="Times New Roman" w:cs="Times New Roman"/>
          <w:sz w:val="24"/>
          <w:szCs w:val="24"/>
          <w:vertAlign w:val="superscript"/>
        </w:rPr>
        <w:t>1</w:t>
      </w:r>
      <w:r w:rsidRPr="00BF57B1">
        <w:rPr>
          <w:rFonts w:ascii="Times New Roman" w:hAnsi="Times New Roman" w:cs="Times New Roman"/>
          <w:sz w:val="24"/>
          <w:szCs w:val="24"/>
        </w:rPr>
        <w:t xml:space="preserve">, </w:t>
      </w:r>
      <w:r>
        <w:rPr>
          <w:rFonts w:ascii="Times New Roman" w:hAnsi="Times New Roman" w:cs="Times New Roman"/>
          <w:sz w:val="24"/>
          <w:szCs w:val="24"/>
        </w:rPr>
        <w:t>Seung Hy</w:t>
      </w:r>
      <w:r w:rsidR="003A3AD2">
        <w:rPr>
          <w:rFonts w:ascii="Times New Roman" w:hAnsi="Times New Roman" w:cs="Times New Roman"/>
          <w:sz w:val="24"/>
          <w:szCs w:val="24"/>
        </w:rPr>
        <w:t>eo</w:t>
      </w:r>
      <w:r>
        <w:rPr>
          <w:rFonts w:ascii="Times New Roman" w:hAnsi="Times New Roman" w:cs="Times New Roman"/>
          <w:sz w:val="24"/>
          <w:szCs w:val="24"/>
        </w:rPr>
        <w:t>n Lee</w:t>
      </w:r>
      <w:r>
        <w:rPr>
          <w:rFonts w:ascii="Times New Roman" w:hAnsi="Times New Roman" w:cs="Times New Roman"/>
          <w:sz w:val="24"/>
          <w:szCs w:val="24"/>
          <w:vertAlign w:val="superscript"/>
        </w:rPr>
        <w:t>1</w:t>
      </w:r>
      <w:r w:rsidRPr="00BF57B1">
        <w:rPr>
          <w:rFonts w:ascii="Times New Roman" w:hAnsi="Times New Roman" w:cs="Times New Roman"/>
          <w:sz w:val="24"/>
          <w:szCs w:val="24"/>
        </w:rPr>
        <w:t xml:space="preserve">, </w:t>
      </w:r>
      <w:proofErr w:type="spellStart"/>
      <w:r>
        <w:rPr>
          <w:rFonts w:ascii="Times New Roman" w:hAnsi="Times New Roman" w:cs="Times New Roman"/>
          <w:sz w:val="24"/>
          <w:szCs w:val="24"/>
        </w:rPr>
        <w:t>Kyu</w:t>
      </w:r>
      <w:proofErr w:type="spellEnd"/>
      <w:r>
        <w:rPr>
          <w:rFonts w:ascii="Times New Roman" w:hAnsi="Times New Roman" w:cs="Times New Roman"/>
          <w:sz w:val="24"/>
          <w:szCs w:val="24"/>
        </w:rPr>
        <w:t xml:space="preserve"> Tae Byun</w:t>
      </w:r>
      <w:r w:rsidRPr="002E2BEF">
        <w:rPr>
          <w:rFonts w:ascii="Times New Roman" w:hAnsi="Times New Roman" w:cs="Times New Roman"/>
          <w:sz w:val="24"/>
          <w:szCs w:val="24"/>
          <w:vertAlign w:val="superscript"/>
        </w:rPr>
        <w:t>1</w:t>
      </w:r>
      <w:r>
        <w:rPr>
          <w:rFonts w:ascii="Times New Roman" w:hAnsi="Times New Roman" w:cs="Times New Roman"/>
          <w:sz w:val="24"/>
          <w:szCs w:val="24"/>
        </w:rPr>
        <w:t xml:space="preserve"> and Chan Gil Kim</w:t>
      </w:r>
      <w:proofErr w:type="gramStart"/>
      <w:r w:rsidRPr="00BF57B1">
        <w:rPr>
          <w:rFonts w:ascii="Times New Roman" w:hAnsi="Times New Roman" w:cs="Times New Roman"/>
          <w:sz w:val="24"/>
          <w:szCs w:val="24"/>
          <w:vertAlign w:val="superscript"/>
        </w:rPr>
        <w:t>1</w:t>
      </w:r>
      <w:r>
        <w:rPr>
          <w:rFonts w:ascii="Times New Roman" w:hAnsi="Times New Roman" w:cs="Times New Roman"/>
          <w:sz w:val="24"/>
          <w:szCs w:val="24"/>
          <w:vertAlign w:val="superscript"/>
        </w:rPr>
        <w:t>,</w:t>
      </w:r>
      <w:r w:rsidRPr="00BF57B1">
        <w:rPr>
          <w:rFonts w:ascii="Times New Roman" w:hAnsi="Times New Roman" w:cs="Times New Roman"/>
          <w:sz w:val="24"/>
          <w:szCs w:val="24"/>
          <w:vertAlign w:val="superscript"/>
        </w:rPr>
        <w:t>*</w:t>
      </w:r>
      <w:proofErr w:type="gramEnd"/>
    </w:p>
    <w:p w:rsidR="002E2BEF" w:rsidRPr="00B943B4" w:rsidRDefault="002E2BEF" w:rsidP="002E2BEF">
      <w:pPr>
        <w:spacing w:after="0" w:line="240" w:lineRule="auto"/>
        <w:rPr>
          <w:rFonts w:ascii="Arial" w:hAnsi="Arial" w:cs="Arial"/>
          <w:sz w:val="24"/>
          <w:szCs w:val="24"/>
        </w:rPr>
      </w:pPr>
    </w:p>
    <w:p w:rsidR="002E2BEF" w:rsidRPr="00BF57B1" w:rsidRDefault="002E2BEF" w:rsidP="002E2BEF">
      <w:pPr>
        <w:spacing w:after="0" w:line="240" w:lineRule="auto"/>
        <w:jc w:val="center"/>
        <w:rPr>
          <w:rFonts w:ascii="Arial" w:hAnsi="Arial" w:cs="Arial"/>
          <w:sz w:val="18"/>
          <w:szCs w:val="24"/>
          <w:lang w:val="en-GB"/>
        </w:rPr>
      </w:pPr>
      <w:r w:rsidRPr="00BF57B1">
        <w:rPr>
          <w:rFonts w:ascii="Arial" w:hAnsi="Arial" w:cs="Arial"/>
          <w:sz w:val="18"/>
          <w:szCs w:val="24"/>
          <w:vertAlign w:val="superscript"/>
          <w:lang w:val="en-GB"/>
        </w:rPr>
        <w:t>1</w:t>
      </w:r>
      <w:r w:rsidRPr="002E2BEF">
        <w:rPr>
          <w:rFonts w:ascii="Arial" w:hAnsi="Arial" w:cs="Arial"/>
          <w:sz w:val="18"/>
          <w:szCs w:val="24"/>
          <w:lang w:val="en-GB"/>
        </w:rPr>
        <w:t xml:space="preserve">Department of Biotechnology, </w:t>
      </w:r>
      <w:proofErr w:type="spellStart"/>
      <w:r w:rsidRPr="002E2BEF">
        <w:rPr>
          <w:rFonts w:ascii="Arial" w:hAnsi="Arial" w:cs="Arial"/>
          <w:sz w:val="18"/>
          <w:szCs w:val="24"/>
          <w:lang w:val="en-GB"/>
        </w:rPr>
        <w:t>Konkuk</w:t>
      </w:r>
      <w:proofErr w:type="spellEnd"/>
      <w:r w:rsidRPr="002E2BEF">
        <w:rPr>
          <w:rFonts w:ascii="Arial" w:hAnsi="Arial" w:cs="Arial"/>
          <w:sz w:val="18"/>
          <w:szCs w:val="24"/>
          <w:lang w:val="en-GB"/>
        </w:rPr>
        <w:t xml:space="preserve"> University, Chung-</w:t>
      </w:r>
      <w:proofErr w:type="spellStart"/>
      <w:r w:rsidRPr="002E2BEF">
        <w:rPr>
          <w:rFonts w:ascii="Arial" w:hAnsi="Arial" w:cs="Arial"/>
          <w:sz w:val="18"/>
          <w:szCs w:val="24"/>
          <w:lang w:val="en-GB"/>
        </w:rPr>
        <w:t>ju</w:t>
      </w:r>
      <w:proofErr w:type="spellEnd"/>
      <w:r w:rsidRPr="002E2BEF">
        <w:rPr>
          <w:rFonts w:ascii="Arial" w:hAnsi="Arial" w:cs="Arial"/>
          <w:sz w:val="18"/>
          <w:szCs w:val="24"/>
          <w:lang w:val="en-GB"/>
        </w:rPr>
        <w:t xml:space="preserve"> 27478, Korea</w:t>
      </w:r>
    </w:p>
    <w:p w:rsidR="005D3F3E" w:rsidRDefault="005D3F3E">
      <w:pPr>
        <w:rPr>
          <w:lang w:val="en-GB"/>
        </w:rPr>
      </w:pPr>
    </w:p>
    <w:p w:rsidR="008C6309" w:rsidRPr="008C6309" w:rsidRDefault="008C6309" w:rsidP="008C6309">
      <w:pPr>
        <w:spacing w:line="360" w:lineRule="auto"/>
        <w:rPr>
          <w:rFonts w:ascii="Times New Roman" w:hAnsi="Times New Roman" w:cs="Times New Roman"/>
          <w:sz w:val="16"/>
          <w:szCs w:val="16"/>
        </w:rPr>
      </w:pPr>
      <w:r w:rsidRPr="008C6309">
        <w:rPr>
          <w:rFonts w:ascii="Times New Roman" w:hAnsi="Times New Roman" w:cs="Times New Roman" w:hint="eastAsia"/>
          <w:sz w:val="16"/>
          <w:szCs w:val="16"/>
        </w:rPr>
        <w:t>Multidrug-resistant bacteria, which are resistant to a variety of antibiotics, are now a threat to human health around the world. Since conventional antibiotics have several limited antibiotic mechanisms, the development of antibiotics with similar mechanisms cannot be a fundamental solution to multidrug-resistant bacteria. We have previously reported on Anti-cancer peptides that exhibit cancer specific anticancer effects. This Anti-cancer peptide is composed of a peptide that exhibits anticancer effect by binding to the transcription factor CP2c and a cell penetrating peptide. Considering that various antimicrobial peptides have anti-cancer effects, it was evaluated whether anti-cancer peptides have anti-microbial effects. As a result, anti-microbial effects were shown in Gram-positive and Gram-negative bacteria. In particular, significant Minimum inhibitory concentration (MIC, 3.125~6.25uM) was shown in multidrug-resistant bacteria including MRSA, MDRPA, VREF. It was also confirmed through cytoplasmic membrane depolarization that it did not destroy the outer membrane of bacteria, unlike the mechanisms of conventional antibiotics. Additionally, the results showed that anticancer peptides were not toxic to normal cells and yeast, and did not show hemolytic effect on human red blood cells. This has the potential as a new Antimicrobial peptide to overcome multidrug-resistant bacteria and can be suggested as an effective antibiotic against various types of bacteria.</w:t>
      </w:r>
    </w:p>
    <w:p w:rsidR="00A23673" w:rsidRPr="008C6309" w:rsidRDefault="00A23673" w:rsidP="00A23673">
      <w:pPr>
        <w:spacing w:line="360" w:lineRule="auto"/>
        <w:rPr>
          <w:rFonts w:ascii="Times New Roman" w:hAnsi="Times New Roman" w:cs="Times New Roman"/>
          <w:sz w:val="16"/>
          <w:szCs w:val="16"/>
        </w:rPr>
      </w:pPr>
    </w:p>
    <w:p w:rsidR="00A23673" w:rsidRPr="002E2BEF" w:rsidRDefault="00A23673" w:rsidP="00A23673">
      <w:pPr>
        <w:spacing w:line="360" w:lineRule="auto"/>
        <w:rPr>
          <w:rFonts w:ascii="Times New Roman" w:hAnsi="Times New Roman" w:cs="Times New Roman"/>
          <w:sz w:val="16"/>
          <w:szCs w:val="16"/>
          <w:lang w:val="en-GB"/>
        </w:rPr>
      </w:pPr>
      <w:r>
        <w:rPr>
          <w:rFonts w:ascii="Times New Roman" w:hAnsi="Times New Roman" w:cs="Times New Roman"/>
          <w:sz w:val="16"/>
          <w:szCs w:val="16"/>
          <w:lang w:val="en-GB"/>
        </w:rPr>
        <w:t>Keywords: Antimicrobial peptide; Multidrug</w:t>
      </w:r>
      <w:r w:rsidR="00C5361D">
        <w:rPr>
          <w:rFonts w:ascii="Times New Roman" w:hAnsi="Times New Roman" w:cs="Times New Roman"/>
          <w:sz w:val="16"/>
          <w:szCs w:val="16"/>
          <w:lang w:val="en-GB"/>
        </w:rPr>
        <w:t>-</w:t>
      </w:r>
      <w:r>
        <w:rPr>
          <w:rFonts w:ascii="Times New Roman" w:hAnsi="Times New Roman" w:cs="Times New Roman"/>
          <w:sz w:val="16"/>
          <w:szCs w:val="16"/>
          <w:lang w:val="en-GB"/>
        </w:rPr>
        <w:t>resistant bacteria;</w:t>
      </w:r>
      <w:r w:rsidR="00C5361D">
        <w:rPr>
          <w:rFonts w:ascii="Times New Roman" w:hAnsi="Times New Roman" w:cs="Times New Roman"/>
          <w:sz w:val="16"/>
          <w:szCs w:val="16"/>
          <w:lang w:val="en-GB"/>
        </w:rPr>
        <w:t xml:space="preserve"> MRSA; MDRPA; VREF;</w:t>
      </w:r>
      <w:r>
        <w:rPr>
          <w:rFonts w:ascii="Times New Roman" w:hAnsi="Times New Roman" w:cs="Times New Roman"/>
          <w:sz w:val="16"/>
          <w:szCs w:val="16"/>
          <w:lang w:val="en-GB"/>
        </w:rPr>
        <w:t xml:space="preserve"> cytoplasmic membrane depolarization</w:t>
      </w:r>
    </w:p>
    <w:sectPr w:rsidR="00A23673" w:rsidRPr="002E2BEF" w:rsidSect="00A23673">
      <w:pgSz w:w="11906" w:h="16838"/>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7C6B" w:rsidRDefault="00417C6B" w:rsidP="002E2BEF">
      <w:pPr>
        <w:spacing w:after="0" w:line="240" w:lineRule="auto"/>
      </w:pPr>
      <w:r>
        <w:separator/>
      </w:r>
    </w:p>
  </w:endnote>
  <w:endnote w:type="continuationSeparator" w:id="0">
    <w:p w:rsidR="00417C6B" w:rsidRDefault="00417C6B" w:rsidP="002E2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7C6B" w:rsidRDefault="00417C6B" w:rsidP="002E2BEF">
      <w:pPr>
        <w:spacing w:after="0" w:line="240" w:lineRule="auto"/>
      </w:pPr>
      <w:r>
        <w:separator/>
      </w:r>
    </w:p>
  </w:footnote>
  <w:footnote w:type="continuationSeparator" w:id="0">
    <w:p w:rsidR="00417C6B" w:rsidRDefault="00417C6B" w:rsidP="002E2B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F3E"/>
    <w:rsid w:val="0006291E"/>
    <w:rsid w:val="002E2BEF"/>
    <w:rsid w:val="003A3AD2"/>
    <w:rsid w:val="00417C6B"/>
    <w:rsid w:val="005D3F3E"/>
    <w:rsid w:val="007208A8"/>
    <w:rsid w:val="00807D3C"/>
    <w:rsid w:val="008C6309"/>
    <w:rsid w:val="00A23673"/>
    <w:rsid w:val="00B20F65"/>
    <w:rsid w:val="00B5745C"/>
    <w:rsid w:val="00C5361D"/>
    <w:rsid w:val="00CB7672"/>
    <w:rsid w:val="00D154CE"/>
    <w:rsid w:val="00D72268"/>
    <w:rsid w:val="00E93903"/>
    <w:rsid w:val="00F33A25"/>
    <w:rsid w:val="00FA38C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2C663"/>
  <w15:chartTrackingRefBased/>
  <w15:docId w15:val="{CC656367-6D8F-4418-B3ED-96A81DFFE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3F3E"/>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4">
    <w:name w:val="header"/>
    <w:basedOn w:val="a"/>
    <w:link w:val="Char"/>
    <w:uiPriority w:val="99"/>
    <w:unhideWhenUsed/>
    <w:rsid w:val="002E2BEF"/>
    <w:pPr>
      <w:tabs>
        <w:tab w:val="center" w:pos="4513"/>
        <w:tab w:val="right" w:pos="9026"/>
      </w:tabs>
      <w:snapToGrid w:val="0"/>
    </w:pPr>
  </w:style>
  <w:style w:type="character" w:customStyle="1" w:styleId="Char">
    <w:name w:val="머리글 Char"/>
    <w:basedOn w:val="a0"/>
    <w:link w:val="a4"/>
    <w:uiPriority w:val="99"/>
    <w:rsid w:val="002E2BEF"/>
  </w:style>
  <w:style w:type="paragraph" w:styleId="a5">
    <w:name w:val="footer"/>
    <w:basedOn w:val="a"/>
    <w:link w:val="Char0"/>
    <w:uiPriority w:val="99"/>
    <w:unhideWhenUsed/>
    <w:rsid w:val="002E2BEF"/>
    <w:pPr>
      <w:tabs>
        <w:tab w:val="center" w:pos="4513"/>
        <w:tab w:val="right" w:pos="9026"/>
      </w:tabs>
      <w:snapToGrid w:val="0"/>
    </w:pPr>
  </w:style>
  <w:style w:type="character" w:customStyle="1" w:styleId="Char0">
    <w:name w:val="바닥글 Char"/>
    <w:basedOn w:val="a0"/>
    <w:link w:val="a5"/>
    <w:uiPriority w:val="99"/>
    <w:rsid w:val="002E2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972519">
      <w:bodyDiv w:val="1"/>
      <w:marLeft w:val="0"/>
      <w:marRight w:val="0"/>
      <w:marTop w:val="0"/>
      <w:marBottom w:val="0"/>
      <w:divBdr>
        <w:top w:val="none" w:sz="0" w:space="0" w:color="auto"/>
        <w:left w:val="none" w:sz="0" w:space="0" w:color="auto"/>
        <w:bottom w:val="none" w:sz="0" w:space="0" w:color="auto"/>
        <w:right w:val="none" w:sz="0" w:space="0" w:color="auto"/>
      </w:divBdr>
    </w:div>
    <w:div w:id="724447246">
      <w:bodyDiv w:val="1"/>
      <w:marLeft w:val="0"/>
      <w:marRight w:val="0"/>
      <w:marTop w:val="0"/>
      <w:marBottom w:val="0"/>
      <w:divBdr>
        <w:top w:val="none" w:sz="0" w:space="0" w:color="auto"/>
        <w:left w:val="none" w:sz="0" w:space="0" w:color="auto"/>
        <w:bottom w:val="none" w:sz="0" w:space="0" w:color="auto"/>
        <w:right w:val="none" w:sz="0" w:space="0" w:color="auto"/>
      </w:divBdr>
    </w:div>
    <w:div w:id="1025905520">
      <w:bodyDiv w:val="1"/>
      <w:marLeft w:val="0"/>
      <w:marRight w:val="0"/>
      <w:marTop w:val="0"/>
      <w:marBottom w:val="0"/>
      <w:divBdr>
        <w:top w:val="none" w:sz="0" w:space="0" w:color="auto"/>
        <w:left w:val="none" w:sz="0" w:space="0" w:color="auto"/>
        <w:bottom w:val="none" w:sz="0" w:space="0" w:color="auto"/>
        <w:right w:val="none" w:sz="0" w:space="0" w:color="auto"/>
      </w:divBdr>
    </w:div>
    <w:div w:id="193169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40E3E-40EC-4EAE-9BB3-15B822770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1569</Characters>
  <Application>Microsoft Office Word</Application>
  <DocSecurity>0</DocSecurity>
  <Lines>13</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김경민</dc:creator>
  <cp:keywords/>
  <dc:description/>
  <cp:lastModifiedBy>김경민</cp:lastModifiedBy>
  <cp:revision>2</cp:revision>
  <dcterms:created xsi:type="dcterms:W3CDTF">2020-11-24T11:03:00Z</dcterms:created>
  <dcterms:modified xsi:type="dcterms:W3CDTF">2020-11-24T11:03:00Z</dcterms:modified>
</cp:coreProperties>
</file>