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406B2" w14:textId="3F049969" w:rsidR="0008313D" w:rsidRPr="00374C5B" w:rsidRDefault="00666E74" w:rsidP="00E11254">
      <w:pPr>
        <w:spacing w:line="360" w:lineRule="auto"/>
        <w:jc w:val="left"/>
        <w:rPr>
          <w:rFonts w:ascii="Times New Roman" w:hAnsi="Times New Roman" w:cs="Times New Roman"/>
          <w:b/>
          <w:color w:val="000000" w:themeColor="text1"/>
          <w:sz w:val="28"/>
          <w:szCs w:val="24"/>
        </w:rPr>
      </w:pPr>
      <w:r w:rsidRPr="00374C5B">
        <w:rPr>
          <w:rFonts w:ascii="Times New Roman" w:hAnsi="Times New Roman" w:cs="Times New Roman"/>
          <w:b/>
          <w:color w:val="000000" w:themeColor="text1"/>
          <w:sz w:val="28"/>
          <w:szCs w:val="24"/>
        </w:rPr>
        <w:t>A</w:t>
      </w:r>
      <w:r w:rsidR="00BC2CC1" w:rsidRPr="00374C5B">
        <w:rPr>
          <w:rFonts w:ascii="Times New Roman" w:hAnsi="Times New Roman" w:cs="Times New Roman" w:hint="eastAsia"/>
          <w:b/>
          <w:color w:val="000000" w:themeColor="text1"/>
          <w:sz w:val="28"/>
          <w:szCs w:val="24"/>
        </w:rPr>
        <w:t>m</w:t>
      </w:r>
      <w:r w:rsidR="00BC2CC1" w:rsidRPr="00374C5B">
        <w:rPr>
          <w:rFonts w:ascii="Times New Roman" w:hAnsi="Times New Roman" w:cs="Times New Roman"/>
          <w:b/>
          <w:color w:val="000000" w:themeColor="text1"/>
          <w:sz w:val="28"/>
          <w:szCs w:val="24"/>
        </w:rPr>
        <w:t>yotrophic lateral sclerosis</w:t>
      </w:r>
      <w:r w:rsidRPr="00374C5B">
        <w:rPr>
          <w:rFonts w:ascii="Times New Roman" w:hAnsi="Times New Roman" w:cs="Times New Roman"/>
          <w:b/>
          <w:color w:val="000000" w:themeColor="text1"/>
          <w:sz w:val="28"/>
          <w:szCs w:val="24"/>
        </w:rPr>
        <w:t>-</w:t>
      </w:r>
      <w:r w:rsidR="00E11254" w:rsidRPr="00374C5B">
        <w:rPr>
          <w:rFonts w:ascii="Times New Roman" w:hAnsi="Times New Roman" w:cs="Times New Roman"/>
          <w:b/>
          <w:color w:val="000000" w:themeColor="text1"/>
          <w:sz w:val="28"/>
          <w:szCs w:val="24"/>
        </w:rPr>
        <w:t>related</w:t>
      </w:r>
      <w:r w:rsidRPr="00374C5B">
        <w:rPr>
          <w:rFonts w:ascii="Times New Roman" w:hAnsi="Times New Roman" w:cs="Times New Roman"/>
          <w:b/>
          <w:color w:val="000000" w:themeColor="text1"/>
          <w:sz w:val="28"/>
          <w:szCs w:val="24"/>
        </w:rPr>
        <w:t xml:space="preserve"> </w:t>
      </w:r>
      <w:r w:rsidR="00867DC8" w:rsidRPr="00374C5B">
        <w:rPr>
          <w:rFonts w:ascii="Times New Roman" w:hAnsi="Times New Roman" w:cs="Times New Roman"/>
          <w:b/>
          <w:color w:val="000000" w:themeColor="text1"/>
          <w:sz w:val="28"/>
          <w:szCs w:val="24"/>
        </w:rPr>
        <w:t>mutant SOD1</w:t>
      </w:r>
      <w:r w:rsidRPr="00374C5B">
        <w:rPr>
          <w:rFonts w:ascii="Times New Roman" w:hAnsi="Times New Roman" w:cs="Times New Roman"/>
          <w:b/>
          <w:color w:val="000000" w:themeColor="text1"/>
          <w:sz w:val="28"/>
          <w:szCs w:val="24"/>
        </w:rPr>
        <w:t xml:space="preserve"> aggregates </w:t>
      </w:r>
      <w:r w:rsidR="00867DC8" w:rsidRPr="00374C5B">
        <w:rPr>
          <w:rFonts w:ascii="Times New Roman" w:hAnsi="Times New Roman" w:cs="Times New Roman"/>
          <w:b/>
          <w:color w:val="000000" w:themeColor="text1"/>
          <w:sz w:val="28"/>
          <w:szCs w:val="24"/>
        </w:rPr>
        <w:t>impair</w:t>
      </w:r>
      <w:r w:rsidRPr="00374C5B">
        <w:rPr>
          <w:rFonts w:ascii="Times New Roman" w:hAnsi="Times New Roman" w:cs="Times New Roman"/>
          <w:b/>
          <w:color w:val="000000" w:themeColor="text1"/>
          <w:sz w:val="28"/>
          <w:szCs w:val="24"/>
        </w:rPr>
        <w:t xml:space="preserve"> mitophagy by sequestering the autophagy receptor optineurin</w:t>
      </w:r>
    </w:p>
    <w:p w14:paraId="08616986" w14:textId="5FA66E65" w:rsidR="001D6AC5" w:rsidRPr="00BC2CC1" w:rsidRDefault="001D6AC5" w:rsidP="00E11254">
      <w:pPr>
        <w:spacing w:line="360" w:lineRule="auto"/>
        <w:jc w:val="left"/>
        <w:rPr>
          <w:rFonts w:ascii="Arial" w:hAnsi="Arial" w:cs="Arial"/>
          <w:color w:val="000000" w:themeColor="text1"/>
          <w:sz w:val="22"/>
          <w:szCs w:val="20"/>
        </w:rPr>
      </w:pPr>
      <w:r w:rsidRPr="00BC2CC1">
        <w:rPr>
          <w:rFonts w:ascii="Times New Roman" w:hAnsi="Times New Roman" w:cs="Times New Roman"/>
          <w:color w:val="000000" w:themeColor="text1"/>
          <w:sz w:val="22"/>
          <w:szCs w:val="20"/>
        </w:rPr>
        <w:t xml:space="preserve">Yeong </w:t>
      </w:r>
      <w:proofErr w:type="spellStart"/>
      <w:r w:rsidRPr="00BC2CC1">
        <w:rPr>
          <w:rFonts w:ascii="Times New Roman" w:hAnsi="Times New Roman" w:cs="Times New Roman"/>
          <w:color w:val="000000" w:themeColor="text1"/>
          <w:sz w:val="22"/>
          <w:szCs w:val="20"/>
        </w:rPr>
        <w:t>Jin</w:t>
      </w:r>
      <w:proofErr w:type="spellEnd"/>
      <w:r w:rsidRPr="00BC2CC1">
        <w:rPr>
          <w:rFonts w:ascii="Times New Roman" w:hAnsi="Times New Roman" w:cs="Times New Roman"/>
          <w:color w:val="000000" w:themeColor="text1"/>
          <w:sz w:val="22"/>
          <w:szCs w:val="20"/>
        </w:rPr>
        <w:t xml:space="preserve"> Tak</w:t>
      </w:r>
      <w:r w:rsidR="00D1669D" w:rsidRPr="00BC2CC1">
        <w:rPr>
          <w:rFonts w:ascii="Times New Roman" w:hAnsi="Times New Roman" w:cs="Times New Roman"/>
          <w:color w:val="000000" w:themeColor="text1"/>
          <w:sz w:val="22"/>
          <w:szCs w:val="20"/>
          <w:vertAlign w:val="superscript"/>
        </w:rPr>
        <w:t>p</w:t>
      </w:r>
      <w:r w:rsidR="005C6809" w:rsidRPr="00BC2CC1">
        <w:rPr>
          <w:rFonts w:ascii="Times New Roman" w:hAnsi="Times New Roman" w:cs="Times New Roman"/>
          <w:color w:val="000000" w:themeColor="text1"/>
          <w:sz w:val="22"/>
          <w:szCs w:val="20"/>
          <w:vertAlign w:val="superscript"/>
        </w:rPr>
        <w:t>1</w:t>
      </w:r>
      <w:r w:rsidR="008B2E1E" w:rsidRPr="00BC2CC1">
        <w:rPr>
          <w:rFonts w:ascii="Times New Roman" w:hAnsi="Times New Roman" w:cs="Times New Roman"/>
          <w:color w:val="000000" w:themeColor="text1"/>
          <w:sz w:val="22"/>
          <w:szCs w:val="20"/>
        </w:rPr>
        <w:t>, Ju-Hwang Park</w:t>
      </w:r>
      <w:r w:rsidR="008B2E1E" w:rsidRPr="00BC2CC1">
        <w:rPr>
          <w:rFonts w:ascii="Times New Roman" w:hAnsi="Times New Roman" w:cs="Times New Roman"/>
          <w:color w:val="000000" w:themeColor="text1"/>
          <w:sz w:val="22"/>
          <w:szCs w:val="20"/>
          <w:vertAlign w:val="superscript"/>
        </w:rPr>
        <w:t>1</w:t>
      </w:r>
      <w:r w:rsidR="008B2E1E" w:rsidRPr="00BC2CC1">
        <w:rPr>
          <w:rFonts w:ascii="Times New Roman" w:hAnsi="Times New Roman" w:cs="Times New Roman"/>
          <w:color w:val="000000" w:themeColor="text1"/>
          <w:sz w:val="22"/>
          <w:szCs w:val="20"/>
        </w:rPr>
        <w:t xml:space="preserve">, </w:t>
      </w:r>
      <w:proofErr w:type="spellStart"/>
      <w:r w:rsidR="008B2E1E" w:rsidRPr="00BC2CC1">
        <w:rPr>
          <w:rFonts w:ascii="Times New Roman" w:hAnsi="Times New Roman" w:cs="Times New Roman"/>
          <w:color w:val="000000" w:themeColor="text1"/>
          <w:sz w:val="22"/>
          <w:szCs w:val="20"/>
        </w:rPr>
        <w:t>Hyangshuk</w:t>
      </w:r>
      <w:proofErr w:type="spellEnd"/>
      <w:r w:rsidR="008B2E1E" w:rsidRPr="00BC2CC1">
        <w:rPr>
          <w:rFonts w:ascii="Times New Roman" w:hAnsi="Times New Roman" w:cs="Times New Roman"/>
          <w:color w:val="000000" w:themeColor="text1"/>
          <w:sz w:val="22"/>
          <w:szCs w:val="20"/>
        </w:rPr>
        <w:t xml:space="preserve"> Rhim</w:t>
      </w:r>
      <w:r w:rsidR="008B2E1E" w:rsidRPr="00BC2CC1">
        <w:rPr>
          <w:rFonts w:ascii="Times New Roman" w:hAnsi="Times New Roman" w:cs="Times New Roman"/>
          <w:color w:val="000000" w:themeColor="text1"/>
          <w:sz w:val="22"/>
          <w:szCs w:val="20"/>
          <w:vertAlign w:val="superscript"/>
        </w:rPr>
        <w:t>2, 3</w:t>
      </w:r>
      <w:r w:rsidR="008B2E1E" w:rsidRPr="00BC2CC1">
        <w:rPr>
          <w:rFonts w:ascii="Times New Roman" w:hAnsi="Times New Roman" w:cs="Times New Roman"/>
          <w:color w:val="000000" w:themeColor="text1"/>
          <w:sz w:val="22"/>
          <w:szCs w:val="20"/>
        </w:rPr>
        <w:t xml:space="preserve"> </w:t>
      </w:r>
      <w:r w:rsidRPr="00BC2CC1">
        <w:rPr>
          <w:rFonts w:ascii="Times New Roman" w:hAnsi="Times New Roman" w:cs="Times New Roman"/>
          <w:color w:val="000000" w:themeColor="text1"/>
          <w:sz w:val="22"/>
          <w:szCs w:val="20"/>
        </w:rPr>
        <w:t xml:space="preserve">and </w:t>
      </w:r>
      <w:proofErr w:type="spellStart"/>
      <w:r w:rsidRPr="00BC2CC1">
        <w:rPr>
          <w:rFonts w:ascii="Times New Roman" w:hAnsi="Times New Roman" w:cs="Times New Roman"/>
          <w:color w:val="000000" w:themeColor="text1"/>
          <w:sz w:val="22"/>
          <w:szCs w:val="20"/>
        </w:rPr>
        <w:t>Seongman</w:t>
      </w:r>
      <w:proofErr w:type="spellEnd"/>
      <w:r w:rsidRPr="00BC2CC1">
        <w:rPr>
          <w:rFonts w:ascii="Times New Roman" w:hAnsi="Times New Roman" w:cs="Times New Roman"/>
          <w:color w:val="000000" w:themeColor="text1"/>
          <w:sz w:val="22"/>
          <w:szCs w:val="20"/>
        </w:rPr>
        <w:t xml:space="preserve"> kang</w:t>
      </w:r>
      <w:r w:rsidR="00E11254" w:rsidRPr="00BC2CC1">
        <w:rPr>
          <w:rFonts w:ascii="Times New Roman" w:hAnsi="Times New Roman" w:cs="Times New Roman" w:hint="eastAsia"/>
          <w:color w:val="000000" w:themeColor="text1"/>
          <w:sz w:val="22"/>
          <w:szCs w:val="20"/>
          <w:vertAlign w:val="superscript"/>
        </w:rPr>
        <w:t>c</w:t>
      </w:r>
      <w:r w:rsidR="005C6809" w:rsidRPr="00BC2CC1">
        <w:rPr>
          <w:rFonts w:ascii="Times New Roman" w:hAnsi="Times New Roman" w:cs="Times New Roman"/>
          <w:color w:val="000000"/>
          <w:sz w:val="22"/>
          <w:szCs w:val="20"/>
          <w:vertAlign w:val="superscript"/>
        </w:rPr>
        <w:t>1</w:t>
      </w:r>
    </w:p>
    <w:p w14:paraId="6D10B4FE" w14:textId="73D7BD08" w:rsidR="008B2E1E" w:rsidRPr="00E11254" w:rsidRDefault="008B2E1E" w:rsidP="00E11254">
      <w:pPr>
        <w:spacing w:after="0" w:line="240" w:lineRule="auto"/>
        <w:jc w:val="left"/>
        <w:rPr>
          <w:rFonts w:ascii="Times New Roman" w:hAnsi="Times New Roman" w:cs="Times New Roman"/>
          <w:i/>
          <w:iCs/>
          <w:szCs w:val="28"/>
          <w:lang w:val="en-GB"/>
        </w:rPr>
      </w:pPr>
      <w:r w:rsidRPr="00E11254">
        <w:rPr>
          <w:rFonts w:ascii="Times New Roman" w:hAnsi="Times New Roman" w:cs="Times New Roman"/>
          <w:i/>
          <w:iCs/>
          <w:szCs w:val="28"/>
          <w:vertAlign w:val="superscript"/>
          <w:lang w:val="en-GB"/>
        </w:rPr>
        <w:t>1</w:t>
      </w:r>
      <w:r w:rsidRPr="00E11254">
        <w:rPr>
          <w:rFonts w:ascii="Times New Roman" w:hAnsi="Times New Roman" w:cs="Times New Roman"/>
          <w:i/>
          <w:iCs/>
          <w:szCs w:val="28"/>
          <w:lang w:val="en-GB"/>
        </w:rPr>
        <w:t>Department of Life Sciences, College of Life Sciences and Biotechnology, Korea University, Seoul 02841, Korea</w:t>
      </w:r>
    </w:p>
    <w:p w14:paraId="5B9D8662" w14:textId="075F5584" w:rsidR="008B2E1E" w:rsidRPr="00E11254" w:rsidRDefault="008B2E1E" w:rsidP="00E11254">
      <w:pPr>
        <w:spacing w:after="0" w:line="240" w:lineRule="auto"/>
        <w:jc w:val="left"/>
        <w:rPr>
          <w:rFonts w:ascii="Times New Roman" w:hAnsi="Times New Roman" w:cs="Times New Roman"/>
          <w:i/>
          <w:iCs/>
          <w:szCs w:val="28"/>
          <w:lang w:val="en-GB"/>
        </w:rPr>
      </w:pPr>
      <w:r w:rsidRPr="00E11254">
        <w:rPr>
          <w:rFonts w:ascii="Times New Roman" w:hAnsi="Times New Roman" w:cs="Times New Roman"/>
          <w:i/>
          <w:iCs/>
          <w:szCs w:val="28"/>
          <w:vertAlign w:val="superscript"/>
          <w:lang w:val="en-GB"/>
        </w:rPr>
        <w:t>2</w:t>
      </w:r>
      <w:r w:rsidRPr="00E11254">
        <w:rPr>
          <w:rFonts w:ascii="Times New Roman" w:hAnsi="Times New Roman" w:cs="Times New Roman"/>
          <w:i/>
          <w:iCs/>
          <w:szCs w:val="28"/>
          <w:lang w:val="en-GB"/>
        </w:rPr>
        <w:t>Department of Biomedicine and Health Sciences, College of Medicine, The Catholic University of Korea, Seoul 137-701, Korea</w:t>
      </w:r>
      <w:r w:rsidR="00E11254" w:rsidRPr="00E11254">
        <w:rPr>
          <w:rFonts w:ascii="Times New Roman" w:hAnsi="Times New Roman" w:cs="Times New Roman"/>
          <w:i/>
          <w:iCs/>
          <w:szCs w:val="28"/>
          <w:lang w:val="en-GB"/>
        </w:rPr>
        <w:t xml:space="preserve">; </w:t>
      </w:r>
      <w:r w:rsidRPr="00E11254">
        <w:rPr>
          <w:rFonts w:ascii="Times New Roman" w:hAnsi="Times New Roman" w:cs="Times New Roman"/>
          <w:i/>
          <w:iCs/>
          <w:szCs w:val="28"/>
          <w:vertAlign w:val="superscript"/>
          <w:lang w:val="en-GB"/>
        </w:rPr>
        <w:t>3</w:t>
      </w:r>
      <w:r w:rsidRPr="00E11254">
        <w:rPr>
          <w:rFonts w:ascii="Times New Roman" w:hAnsi="Times New Roman" w:cs="Times New Roman"/>
          <w:i/>
          <w:iCs/>
          <w:szCs w:val="28"/>
          <w:lang w:val="en-GB"/>
        </w:rPr>
        <w:t>Department of Medical Life Sciences, College of Medicine, The Catholic University of Korea, Seoul 137-701, Korea</w:t>
      </w:r>
    </w:p>
    <w:p w14:paraId="5BA9A746" w14:textId="77777777" w:rsidR="008B2E1E" w:rsidRPr="008B2E1E" w:rsidRDefault="008B2E1E" w:rsidP="00E11254">
      <w:pPr>
        <w:spacing w:line="360" w:lineRule="auto"/>
        <w:jc w:val="left"/>
        <w:rPr>
          <w:rFonts w:ascii="Times New Roman" w:hAnsi="Times New Roman" w:cs="Times New Roman"/>
          <w:sz w:val="16"/>
          <w:szCs w:val="14"/>
          <w:lang w:val="en-GB"/>
        </w:rPr>
      </w:pPr>
    </w:p>
    <w:p w14:paraId="172C9191" w14:textId="595CE428" w:rsidR="00E44935" w:rsidRPr="00E11254" w:rsidRDefault="00930F7A" w:rsidP="00E44935">
      <w:pPr>
        <w:spacing w:line="360" w:lineRule="auto"/>
        <w:rPr>
          <w:rFonts w:ascii="Times New Roman" w:hAnsi="Times New Roman" w:cs="Times New Roman"/>
          <w:sz w:val="24"/>
          <w:szCs w:val="24"/>
        </w:rPr>
      </w:pPr>
      <w:r w:rsidRPr="00E11254">
        <w:rPr>
          <w:rFonts w:ascii="Times New Roman" w:hAnsi="Times New Roman" w:cs="Times New Roman"/>
          <w:sz w:val="24"/>
          <w:szCs w:val="24"/>
        </w:rPr>
        <w:t>Amyotrophic lateral sclerosis (ALS) is a neurodegenerative disease characterized by the progressive demise of motor neurons. One of the causes of familial ALS is the mutation of the gene encoding superoxide dismutase 1 (SOD1), which leads to abnormal protein aggregates. How SOD1 aggregation drives ALS is still poorly understood. Recently, ALS pathogenesis has been functionally implicated in mitophagy, specifically the clearance of damaged mitochondria. Here, to understand this mechanism, we investigated the relationship between the mitophagy receptor optineurin and SOD1 aggregates. We found that mutant SOD1 (mSOD1) proteins associate with and then sequester optineurin, which is required to form the mitophagosomes, to aggregates in N2a cells. Optineurin recruitment into mSOD1 aggregates resulted in a reduced mitophagy flux. Furthermore, we observed that an exogenous augmentation of optineurin alleviated the cellular cytotoxicity induced by mSOD1. Taken together, these studies demonstrate that ALS-linked mutations in SOD1 interfere with the mitophagy process through optineurin sequestration, suggesting that the accumulation of damaged mitochondria may play a crucial role in the pathophysiological mechanisms contributing to ALS.</w:t>
      </w:r>
      <w:r w:rsidR="000B2F4E" w:rsidRPr="00E11254">
        <w:rPr>
          <w:rFonts w:ascii="Times New Roman" w:hAnsi="Times New Roman" w:cs="Times New Roman"/>
          <w:sz w:val="24"/>
          <w:szCs w:val="24"/>
        </w:rPr>
        <w:t xml:space="preserve"> </w:t>
      </w:r>
      <w:r w:rsidR="00CF71F5" w:rsidRPr="00E11254">
        <w:rPr>
          <w:rFonts w:ascii="Times New Roman" w:hAnsi="Times New Roman" w:cs="Times New Roman"/>
          <w:sz w:val="24"/>
          <w:szCs w:val="24"/>
        </w:rPr>
        <w:t xml:space="preserve"> </w:t>
      </w:r>
    </w:p>
    <w:p w14:paraId="56736D4E" w14:textId="0A9F8C59" w:rsidR="00BC414E" w:rsidRPr="00E44935" w:rsidRDefault="00BC414E" w:rsidP="00E44935">
      <w:pPr>
        <w:spacing w:line="360" w:lineRule="auto"/>
        <w:rPr>
          <w:rFonts w:ascii="Times New Roman" w:hAnsi="Times New Roman" w:cs="Times New Roman"/>
          <w:sz w:val="16"/>
          <w:szCs w:val="16"/>
        </w:rPr>
      </w:pPr>
    </w:p>
    <w:sectPr w:rsidR="00BC414E" w:rsidRPr="00E44935">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B0B12" w14:textId="77777777" w:rsidR="00B91062" w:rsidRDefault="00B91062" w:rsidP="00CF71F5">
      <w:pPr>
        <w:spacing w:after="0" w:line="240" w:lineRule="auto"/>
      </w:pPr>
      <w:r>
        <w:separator/>
      </w:r>
    </w:p>
  </w:endnote>
  <w:endnote w:type="continuationSeparator" w:id="0">
    <w:p w14:paraId="559FC54B" w14:textId="77777777" w:rsidR="00B91062" w:rsidRDefault="00B91062" w:rsidP="00CF7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굴림체">
    <w:panose1 w:val="020B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FD965" w14:textId="77777777" w:rsidR="00B91062" w:rsidRDefault="00B91062" w:rsidP="00CF71F5">
      <w:pPr>
        <w:spacing w:after="0" w:line="240" w:lineRule="auto"/>
      </w:pPr>
      <w:r>
        <w:separator/>
      </w:r>
    </w:p>
  </w:footnote>
  <w:footnote w:type="continuationSeparator" w:id="0">
    <w:p w14:paraId="2A2ACE1F" w14:textId="77777777" w:rsidR="00B91062" w:rsidRDefault="00B91062" w:rsidP="00CF71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CD3"/>
    <w:rsid w:val="00014026"/>
    <w:rsid w:val="0002546D"/>
    <w:rsid w:val="000455D9"/>
    <w:rsid w:val="000463F7"/>
    <w:rsid w:val="000750A0"/>
    <w:rsid w:val="0008313D"/>
    <w:rsid w:val="00090383"/>
    <w:rsid w:val="000B2F4E"/>
    <w:rsid w:val="000C12E3"/>
    <w:rsid w:val="000C781C"/>
    <w:rsid w:val="000E12D3"/>
    <w:rsid w:val="00133411"/>
    <w:rsid w:val="001433CC"/>
    <w:rsid w:val="001652C7"/>
    <w:rsid w:val="001C1739"/>
    <w:rsid w:val="001D6AC5"/>
    <w:rsid w:val="001F25F4"/>
    <w:rsid w:val="001F3E98"/>
    <w:rsid w:val="001F4DB0"/>
    <w:rsid w:val="002011E2"/>
    <w:rsid w:val="00205A00"/>
    <w:rsid w:val="00205F52"/>
    <w:rsid w:val="00206F8C"/>
    <w:rsid w:val="00213399"/>
    <w:rsid w:val="002145BB"/>
    <w:rsid w:val="00226FC2"/>
    <w:rsid w:val="00270CF6"/>
    <w:rsid w:val="002A4A46"/>
    <w:rsid w:val="002D0765"/>
    <w:rsid w:val="002D6D4C"/>
    <w:rsid w:val="0031227B"/>
    <w:rsid w:val="00312896"/>
    <w:rsid w:val="00317CD7"/>
    <w:rsid w:val="003421D6"/>
    <w:rsid w:val="00346067"/>
    <w:rsid w:val="00347C35"/>
    <w:rsid w:val="00374C5B"/>
    <w:rsid w:val="003B6063"/>
    <w:rsid w:val="003C4B9F"/>
    <w:rsid w:val="003D1289"/>
    <w:rsid w:val="003E3D60"/>
    <w:rsid w:val="00492D0E"/>
    <w:rsid w:val="004C22E9"/>
    <w:rsid w:val="004C3847"/>
    <w:rsid w:val="004F6829"/>
    <w:rsid w:val="004F6985"/>
    <w:rsid w:val="004F78DD"/>
    <w:rsid w:val="00531BF2"/>
    <w:rsid w:val="0053312E"/>
    <w:rsid w:val="00563708"/>
    <w:rsid w:val="005660D4"/>
    <w:rsid w:val="005739EE"/>
    <w:rsid w:val="0058703B"/>
    <w:rsid w:val="005878A3"/>
    <w:rsid w:val="00597259"/>
    <w:rsid w:val="005A2DBC"/>
    <w:rsid w:val="005A5692"/>
    <w:rsid w:val="005C0039"/>
    <w:rsid w:val="005C548C"/>
    <w:rsid w:val="005C6809"/>
    <w:rsid w:val="005D4E73"/>
    <w:rsid w:val="005D529C"/>
    <w:rsid w:val="00607EC1"/>
    <w:rsid w:val="00630842"/>
    <w:rsid w:val="00634002"/>
    <w:rsid w:val="00643D36"/>
    <w:rsid w:val="00661802"/>
    <w:rsid w:val="00666080"/>
    <w:rsid w:val="00666E74"/>
    <w:rsid w:val="006C5DF4"/>
    <w:rsid w:val="006F4B6C"/>
    <w:rsid w:val="006F6747"/>
    <w:rsid w:val="00704A62"/>
    <w:rsid w:val="00721200"/>
    <w:rsid w:val="0072783C"/>
    <w:rsid w:val="00765436"/>
    <w:rsid w:val="00776C1A"/>
    <w:rsid w:val="007B64A5"/>
    <w:rsid w:val="007D3D58"/>
    <w:rsid w:val="00832E88"/>
    <w:rsid w:val="00833230"/>
    <w:rsid w:val="00843BFB"/>
    <w:rsid w:val="00850BE6"/>
    <w:rsid w:val="00867DC8"/>
    <w:rsid w:val="008B2E1E"/>
    <w:rsid w:val="008B79F1"/>
    <w:rsid w:val="008D604D"/>
    <w:rsid w:val="00930F7A"/>
    <w:rsid w:val="00973DE1"/>
    <w:rsid w:val="0099358C"/>
    <w:rsid w:val="009939EE"/>
    <w:rsid w:val="0099423A"/>
    <w:rsid w:val="009D54C4"/>
    <w:rsid w:val="009E7C35"/>
    <w:rsid w:val="00A03103"/>
    <w:rsid w:val="00AC4CA4"/>
    <w:rsid w:val="00AE136F"/>
    <w:rsid w:val="00B173D0"/>
    <w:rsid w:val="00B33950"/>
    <w:rsid w:val="00B57CD3"/>
    <w:rsid w:val="00B64872"/>
    <w:rsid w:val="00B91062"/>
    <w:rsid w:val="00B944EE"/>
    <w:rsid w:val="00BA1733"/>
    <w:rsid w:val="00BA5AB1"/>
    <w:rsid w:val="00BC2CC1"/>
    <w:rsid w:val="00BC414E"/>
    <w:rsid w:val="00BE1721"/>
    <w:rsid w:val="00BE7165"/>
    <w:rsid w:val="00C00C6E"/>
    <w:rsid w:val="00C1670C"/>
    <w:rsid w:val="00C40E6E"/>
    <w:rsid w:val="00C429B4"/>
    <w:rsid w:val="00C7022E"/>
    <w:rsid w:val="00C71B8A"/>
    <w:rsid w:val="00C87FB1"/>
    <w:rsid w:val="00C92915"/>
    <w:rsid w:val="00C9313C"/>
    <w:rsid w:val="00CC618F"/>
    <w:rsid w:val="00CD20E8"/>
    <w:rsid w:val="00CD4AEE"/>
    <w:rsid w:val="00CE5C97"/>
    <w:rsid w:val="00CF71F5"/>
    <w:rsid w:val="00D00789"/>
    <w:rsid w:val="00D1669D"/>
    <w:rsid w:val="00D5370A"/>
    <w:rsid w:val="00D5434C"/>
    <w:rsid w:val="00D6748E"/>
    <w:rsid w:val="00D71A0C"/>
    <w:rsid w:val="00DE3CB1"/>
    <w:rsid w:val="00DE6024"/>
    <w:rsid w:val="00DF3C2E"/>
    <w:rsid w:val="00DF559A"/>
    <w:rsid w:val="00E02990"/>
    <w:rsid w:val="00E02E7A"/>
    <w:rsid w:val="00E11254"/>
    <w:rsid w:val="00E300A2"/>
    <w:rsid w:val="00E30A77"/>
    <w:rsid w:val="00E44935"/>
    <w:rsid w:val="00E46FDF"/>
    <w:rsid w:val="00E6258D"/>
    <w:rsid w:val="00E71AC0"/>
    <w:rsid w:val="00EA744C"/>
    <w:rsid w:val="00EE1146"/>
    <w:rsid w:val="00EF5D7B"/>
    <w:rsid w:val="00F205DD"/>
    <w:rsid w:val="00F30019"/>
    <w:rsid w:val="00F309BE"/>
    <w:rsid w:val="00F52C38"/>
    <w:rsid w:val="00F60C1E"/>
    <w:rsid w:val="00F82546"/>
    <w:rsid w:val="00FD23B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427F8"/>
  <w15:chartTrackingRefBased/>
  <w15:docId w15:val="{E2994A53-F9D6-4029-9E5C-8A18917CD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4">
    <w:name w:val="heading 4"/>
    <w:basedOn w:val="a"/>
    <w:link w:val="4Char"/>
    <w:uiPriority w:val="9"/>
    <w:qFormat/>
    <w:rsid w:val="00F205DD"/>
    <w:pPr>
      <w:widowControl/>
      <w:wordWrap/>
      <w:autoSpaceDE/>
      <w:autoSpaceDN/>
      <w:spacing w:before="100" w:beforeAutospacing="1" w:after="100" w:afterAutospacing="1" w:line="240" w:lineRule="auto"/>
      <w:jc w:val="left"/>
      <w:outlineLvl w:val="3"/>
    </w:pPr>
    <w:rPr>
      <w:rFonts w:ascii="굴림" w:eastAsia="굴림" w:hAnsi="굴림" w:cs="굴림"/>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ighlight">
    <w:name w:val="highlight"/>
    <w:basedOn w:val="a0"/>
    <w:rsid w:val="00F205DD"/>
  </w:style>
  <w:style w:type="character" w:customStyle="1" w:styleId="4Char">
    <w:name w:val="제목 4 Char"/>
    <w:basedOn w:val="a0"/>
    <w:link w:val="4"/>
    <w:uiPriority w:val="9"/>
    <w:rsid w:val="00F205DD"/>
    <w:rPr>
      <w:rFonts w:ascii="굴림" w:eastAsia="굴림" w:hAnsi="굴림" w:cs="굴림"/>
      <w:b/>
      <w:bCs/>
      <w:kern w:val="0"/>
      <w:sz w:val="24"/>
      <w:szCs w:val="24"/>
    </w:rPr>
  </w:style>
  <w:style w:type="paragraph" w:styleId="a3">
    <w:name w:val="Normal (Web)"/>
    <w:basedOn w:val="a"/>
    <w:uiPriority w:val="99"/>
    <w:semiHidden/>
    <w:unhideWhenUsed/>
    <w:rsid w:val="00F205DD"/>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HTML">
    <w:name w:val="HTML Preformatted"/>
    <w:basedOn w:val="a"/>
    <w:link w:val="HTMLChar"/>
    <w:uiPriority w:val="99"/>
    <w:semiHidden/>
    <w:unhideWhenUsed/>
    <w:rsid w:val="004F6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pPr>
    <w:rPr>
      <w:rFonts w:ascii="굴림체" w:eastAsia="굴림체" w:hAnsi="굴림체" w:cs="굴림체"/>
      <w:kern w:val="0"/>
      <w:sz w:val="24"/>
      <w:szCs w:val="24"/>
    </w:rPr>
  </w:style>
  <w:style w:type="character" w:customStyle="1" w:styleId="HTMLChar">
    <w:name w:val="미리 서식이 지정된 HTML Char"/>
    <w:basedOn w:val="a0"/>
    <w:link w:val="HTML"/>
    <w:uiPriority w:val="99"/>
    <w:semiHidden/>
    <w:rsid w:val="004F6829"/>
    <w:rPr>
      <w:rFonts w:ascii="굴림체" w:eastAsia="굴림체" w:hAnsi="굴림체" w:cs="굴림체"/>
      <w:kern w:val="0"/>
      <w:sz w:val="24"/>
      <w:szCs w:val="24"/>
    </w:rPr>
  </w:style>
  <w:style w:type="paragraph" w:styleId="a4">
    <w:name w:val="header"/>
    <w:basedOn w:val="a"/>
    <w:link w:val="Char"/>
    <w:uiPriority w:val="99"/>
    <w:unhideWhenUsed/>
    <w:rsid w:val="00CF71F5"/>
    <w:pPr>
      <w:tabs>
        <w:tab w:val="center" w:pos="4513"/>
        <w:tab w:val="right" w:pos="9026"/>
      </w:tabs>
      <w:snapToGrid w:val="0"/>
    </w:pPr>
  </w:style>
  <w:style w:type="character" w:customStyle="1" w:styleId="Char">
    <w:name w:val="머리글 Char"/>
    <w:basedOn w:val="a0"/>
    <w:link w:val="a4"/>
    <w:uiPriority w:val="99"/>
    <w:rsid w:val="00CF71F5"/>
  </w:style>
  <w:style w:type="paragraph" w:styleId="a5">
    <w:name w:val="footer"/>
    <w:basedOn w:val="a"/>
    <w:link w:val="Char0"/>
    <w:uiPriority w:val="99"/>
    <w:unhideWhenUsed/>
    <w:rsid w:val="00CF71F5"/>
    <w:pPr>
      <w:tabs>
        <w:tab w:val="center" w:pos="4513"/>
        <w:tab w:val="right" w:pos="9026"/>
      </w:tabs>
      <w:snapToGrid w:val="0"/>
    </w:pPr>
  </w:style>
  <w:style w:type="character" w:customStyle="1" w:styleId="Char0">
    <w:name w:val="바닥글 Char"/>
    <w:basedOn w:val="a0"/>
    <w:link w:val="a5"/>
    <w:uiPriority w:val="99"/>
    <w:rsid w:val="00CF7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1719492">
      <w:bodyDiv w:val="1"/>
      <w:marLeft w:val="0"/>
      <w:marRight w:val="0"/>
      <w:marTop w:val="0"/>
      <w:marBottom w:val="0"/>
      <w:divBdr>
        <w:top w:val="none" w:sz="0" w:space="0" w:color="auto"/>
        <w:left w:val="none" w:sz="0" w:space="0" w:color="auto"/>
        <w:bottom w:val="none" w:sz="0" w:space="0" w:color="auto"/>
        <w:right w:val="none" w:sz="0" w:space="0" w:color="auto"/>
      </w:divBdr>
    </w:div>
    <w:div w:id="1429084891">
      <w:bodyDiv w:val="1"/>
      <w:marLeft w:val="0"/>
      <w:marRight w:val="0"/>
      <w:marTop w:val="0"/>
      <w:marBottom w:val="0"/>
      <w:divBdr>
        <w:top w:val="none" w:sz="0" w:space="0" w:color="auto"/>
        <w:left w:val="none" w:sz="0" w:space="0" w:color="auto"/>
        <w:bottom w:val="none" w:sz="0" w:space="0" w:color="auto"/>
        <w:right w:val="none" w:sz="0" w:space="0" w:color="auto"/>
      </w:divBdr>
    </w:div>
    <w:div w:id="1809199669">
      <w:bodyDiv w:val="1"/>
      <w:marLeft w:val="0"/>
      <w:marRight w:val="0"/>
      <w:marTop w:val="0"/>
      <w:marBottom w:val="0"/>
      <w:divBdr>
        <w:top w:val="none" w:sz="0" w:space="0" w:color="auto"/>
        <w:left w:val="none" w:sz="0" w:space="0" w:color="auto"/>
        <w:bottom w:val="none" w:sz="0" w:space="0" w:color="auto"/>
        <w:right w:val="none" w:sz="0" w:space="0" w:color="auto"/>
      </w:divBdr>
    </w:div>
    <w:div w:id="2095468077">
      <w:bodyDiv w:val="1"/>
      <w:marLeft w:val="0"/>
      <w:marRight w:val="0"/>
      <w:marTop w:val="0"/>
      <w:marBottom w:val="0"/>
      <w:divBdr>
        <w:top w:val="none" w:sz="0" w:space="0" w:color="auto"/>
        <w:left w:val="none" w:sz="0" w:space="0" w:color="auto"/>
        <w:bottom w:val="none" w:sz="0" w:space="0" w:color="auto"/>
        <w:right w:val="none" w:sz="0" w:space="0" w:color="auto"/>
      </w:divBdr>
      <w:divsChild>
        <w:div w:id="392386128">
          <w:marLeft w:val="0"/>
          <w:marRight w:val="0"/>
          <w:marTop w:val="288"/>
          <w:marBottom w:val="100"/>
          <w:divBdr>
            <w:top w:val="none" w:sz="0" w:space="0" w:color="auto"/>
            <w:left w:val="none" w:sz="0" w:space="0" w:color="auto"/>
            <w:bottom w:val="none" w:sz="0" w:space="0" w:color="auto"/>
            <w:right w:val="none" w:sz="0" w:space="0" w:color="auto"/>
          </w:divBdr>
          <w:divsChild>
            <w:div w:id="2066759785">
              <w:marLeft w:val="0"/>
              <w:marRight w:val="0"/>
              <w:marTop w:val="0"/>
              <w:marBottom w:val="0"/>
              <w:divBdr>
                <w:top w:val="none" w:sz="0" w:space="0" w:color="auto"/>
                <w:left w:val="none" w:sz="0" w:space="0" w:color="auto"/>
                <w:bottom w:val="none" w:sz="0" w:space="0" w:color="auto"/>
                <w:right w:val="none" w:sz="0" w:space="0" w:color="auto"/>
              </w:divBdr>
            </w:div>
          </w:divsChild>
        </w:div>
        <w:div w:id="1815220108">
          <w:marLeft w:val="0"/>
          <w:marRight w:val="0"/>
          <w:marTop w:val="432"/>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268</Words>
  <Characters>1532</Characters>
  <Application>Microsoft Office Word</Application>
  <DocSecurity>0</DocSecurity>
  <Lines>12</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탁 영진</dc:creator>
  <cp:keywords/>
  <dc:description/>
  <cp:lastModifiedBy>탁 영진</cp:lastModifiedBy>
  <cp:revision>5</cp:revision>
  <dcterms:created xsi:type="dcterms:W3CDTF">2020-11-20T10:46:00Z</dcterms:created>
  <dcterms:modified xsi:type="dcterms:W3CDTF">2020-11-23T05:16:00Z</dcterms:modified>
</cp:coreProperties>
</file>