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92A7" w14:textId="77777777" w:rsidR="00CF7672" w:rsidRDefault="00D30A40" w:rsidP="00276703">
      <w:pPr>
        <w:wordWrap/>
        <w:spacing w:before="0" w:beforeAutospacing="0" w:after="0" w:afterAutospacing="0"/>
        <w:jc w:val="center"/>
        <w:rPr>
          <w:rFonts w:ascii="Times New Roman"/>
          <w:sz w:val="28"/>
          <w:szCs w:val="28"/>
        </w:rPr>
      </w:pPr>
      <w:r w:rsidRPr="00D30A40">
        <w:rPr>
          <w:rFonts w:ascii="Times New Roman"/>
          <w:sz w:val="28"/>
          <w:szCs w:val="28"/>
        </w:rPr>
        <w:t xml:space="preserve">Functional </w:t>
      </w:r>
      <w:r w:rsidR="00861D32">
        <w:rPr>
          <w:rFonts w:ascii="Times New Roman"/>
          <w:sz w:val="28"/>
          <w:szCs w:val="28"/>
        </w:rPr>
        <w:t>c</w:t>
      </w:r>
      <w:r w:rsidR="00D3555A" w:rsidRPr="00D3555A">
        <w:rPr>
          <w:rFonts w:ascii="Times New Roman"/>
          <w:sz w:val="28"/>
          <w:szCs w:val="28"/>
        </w:rPr>
        <w:t xml:space="preserve">haracterization of </w:t>
      </w:r>
      <w:r w:rsidR="00F00399" w:rsidRPr="00826C8F">
        <w:rPr>
          <w:rFonts w:ascii="Times New Roman"/>
          <w:i/>
          <w:iCs/>
          <w:sz w:val="28"/>
          <w:szCs w:val="28"/>
        </w:rPr>
        <w:t>Drosophila melanogaster</w:t>
      </w:r>
      <w:r w:rsidR="00F00399">
        <w:rPr>
          <w:rFonts w:ascii="Times New Roman"/>
          <w:sz w:val="28"/>
          <w:szCs w:val="28"/>
        </w:rPr>
        <w:t xml:space="preserve"> </w:t>
      </w:r>
      <w:r w:rsidR="00276703">
        <w:rPr>
          <w:rFonts w:ascii="Times New Roman"/>
          <w:sz w:val="28"/>
          <w:szCs w:val="28"/>
        </w:rPr>
        <w:t>c</w:t>
      </w:r>
      <w:r w:rsidR="00D3555A" w:rsidRPr="00D3555A">
        <w:rPr>
          <w:rFonts w:ascii="Times New Roman"/>
          <w:sz w:val="28"/>
          <w:szCs w:val="28"/>
        </w:rPr>
        <w:t>ytochrome</w:t>
      </w:r>
      <w:r w:rsidR="00276703">
        <w:rPr>
          <w:rFonts w:ascii="Times New Roman"/>
          <w:sz w:val="28"/>
          <w:szCs w:val="28"/>
        </w:rPr>
        <w:t>s</w:t>
      </w:r>
      <w:r w:rsidR="00D3555A" w:rsidRPr="00D3555A">
        <w:rPr>
          <w:rFonts w:ascii="Times New Roman"/>
          <w:sz w:val="28"/>
          <w:szCs w:val="28"/>
        </w:rPr>
        <w:t xml:space="preserve"> P450</w:t>
      </w:r>
      <w:r w:rsidR="00F00399">
        <w:rPr>
          <w:rFonts w:ascii="Times New Roman"/>
          <w:sz w:val="28"/>
          <w:szCs w:val="28"/>
        </w:rPr>
        <w:t>,</w:t>
      </w:r>
      <w:r w:rsidR="00D3555A" w:rsidRPr="00D3555A">
        <w:rPr>
          <w:rFonts w:ascii="Times New Roman"/>
          <w:sz w:val="28"/>
          <w:szCs w:val="28"/>
        </w:rPr>
        <w:t xml:space="preserve"> 6A2 and 6A8</w:t>
      </w:r>
    </w:p>
    <w:p w14:paraId="41D5ED6A" w14:textId="1AC9417A" w:rsidR="00544D48" w:rsidRPr="00D3555A" w:rsidRDefault="00276703" w:rsidP="00276703">
      <w:pPr>
        <w:wordWrap/>
        <w:spacing w:before="0" w:beforeAutospacing="0" w:after="0" w:afterAutospacing="0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</w:p>
    <w:p w14:paraId="4701D86B" w14:textId="1DFA93F9" w:rsidR="00544D48" w:rsidRDefault="00D3555A" w:rsidP="00544D48">
      <w:pPr>
        <w:wordWrap/>
        <w:spacing w:before="0" w:beforeAutospacing="0" w:after="0" w:afterAutospacing="0"/>
        <w:contextualSpacing/>
        <w:jc w:val="center"/>
        <w:rPr>
          <w:rFonts w:ascii="Times New Roman"/>
          <w:b/>
          <w:color w:val="000000" w:themeColor="text1"/>
          <w:sz w:val="24"/>
        </w:rPr>
      </w:pPr>
      <w:r w:rsidRPr="00D3555A">
        <w:rPr>
          <w:rFonts w:ascii="Times New Roman"/>
          <w:b/>
          <w:color w:val="000000" w:themeColor="text1"/>
          <w:sz w:val="24"/>
        </w:rPr>
        <w:t>Sang</w:t>
      </w:r>
      <w:r w:rsidR="007C136A">
        <w:rPr>
          <w:rFonts w:ascii="Times New Roman"/>
          <w:b/>
          <w:color w:val="000000" w:themeColor="text1"/>
          <w:sz w:val="24"/>
        </w:rPr>
        <w:t>-</w:t>
      </w:r>
      <w:r w:rsidR="005D28D6">
        <w:rPr>
          <w:rFonts w:ascii="Times New Roman"/>
          <w:b/>
          <w:color w:val="000000" w:themeColor="text1"/>
          <w:sz w:val="24"/>
        </w:rPr>
        <w:t>A</w:t>
      </w:r>
      <w:r w:rsidRPr="00D3555A">
        <w:rPr>
          <w:rFonts w:ascii="Times New Roman"/>
          <w:b/>
          <w:color w:val="000000" w:themeColor="text1"/>
          <w:sz w:val="24"/>
        </w:rPr>
        <w:t xml:space="preserve"> </w:t>
      </w:r>
      <w:proofErr w:type="spellStart"/>
      <w:proofErr w:type="gramStart"/>
      <w:r w:rsidRPr="00D3555A">
        <w:rPr>
          <w:rFonts w:ascii="Times New Roman"/>
          <w:b/>
          <w:color w:val="000000" w:themeColor="text1"/>
          <w:sz w:val="24"/>
        </w:rPr>
        <w:t>Lee</w:t>
      </w:r>
      <w:r w:rsidR="00AE2CF4" w:rsidRPr="00AE2CF4">
        <w:rPr>
          <w:rFonts w:ascii="Times New Roman" w:hint="eastAsia"/>
          <w:b/>
          <w:color w:val="000000" w:themeColor="text1"/>
          <w:sz w:val="24"/>
          <w:vertAlign w:val="superscript"/>
        </w:rPr>
        <w:t>p</w:t>
      </w:r>
      <w:proofErr w:type="spellEnd"/>
      <w:r w:rsidRPr="00D3555A">
        <w:rPr>
          <w:rFonts w:ascii="Times New Roman"/>
          <w:b/>
          <w:color w:val="000000" w:themeColor="text1"/>
          <w:sz w:val="24"/>
        </w:rPr>
        <w:t xml:space="preserve"> ,</w:t>
      </w:r>
      <w:proofErr w:type="gramEnd"/>
      <w:r w:rsidRPr="00D3555A">
        <w:rPr>
          <w:rFonts w:ascii="Times New Roman"/>
          <w:b/>
          <w:color w:val="000000" w:themeColor="text1"/>
          <w:sz w:val="24"/>
        </w:rPr>
        <w:t xml:space="preserve"> </w:t>
      </w:r>
      <w:proofErr w:type="spellStart"/>
      <w:r w:rsidRPr="00D3555A">
        <w:rPr>
          <w:rFonts w:ascii="Times New Roman"/>
          <w:b/>
          <w:color w:val="000000" w:themeColor="text1"/>
          <w:sz w:val="24"/>
        </w:rPr>
        <w:t>Vitchan</w:t>
      </w:r>
      <w:proofErr w:type="spellEnd"/>
      <w:r w:rsidRPr="00D3555A">
        <w:rPr>
          <w:rFonts w:ascii="Times New Roman"/>
          <w:b/>
          <w:color w:val="000000" w:themeColor="text1"/>
          <w:sz w:val="24"/>
        </w:rPr>
        <w:t xml:space="preserve"> Kim , Sung</w:t>
      </w:r>
      <w:r w:rsidR="00276703">
        <w:rPr>
          <w:rFonts w:ascii="Times New Roman"/>
          <w:b/>
          <w:color w:val="000000" w:themeColor="text1"/>
          <w:sz w:val="24"/>
        </w:rPr>
        <w:t>-</w:t>
      </w:r>
      <w:proofErr w:type="spellStart"/>
      <w:r w:rsidR="000401D8">
        <w:rPr>
          <w:rFonts w:ascii="Times New Roman"/>
          <w:b/>
          <w:color w:val="000000" w:themeColor="text1"/>
          <w:sz w:val="24"/>
        </w:rPr>
        <w:t>G</w:t>
      </w:r>
      <w:r w:rsidRPr="00D3555A">
        <w:rPr>
          <w:rFonts w:ascii="Times New Roman"/>
          <w:b/>
          <w:color w:val="000000" w:themeColor="text1"/>
          <w:sz w:val="24"/>
        </w:rPr>
        <w:t>yu</w:t>
      </w:r>
      <w:proofErr w:type="spellEnd"/>
      <w:r w:rsidRPr="00D3555A">
        <w:rPr>
          <w:rFonts w:ascii="Times New Roman"/>
          <w:b/>
          <w:color w:val="000000" w:themeColor="text1"/>
          <w:sz w:val="24"/>
        </w:rPr>
        <w:t xml:space="preserve"> Lee ,</w:t>
      </w:r>
      <w:r w:rsidR="00C47BDD">
        <w:rPr>
          <w:rFonts w:ascii="Times New Roman"/>
          <w:b/>
          <w:color w:val="000000" w:themeColor="text1"/>
          <w:sz w:val="24"/>
        </w:rPr>
        <w:t xml:space="preserve"> </w:t>
      </w:r>
      <w:proofErr w:type="spellStart"/>
      <w:r w:rsidR="00C47BDD" w:rsidRPr="00D3555A">
        <w:rPr>
          <w:rFonts w:ascii="Times New Roman"/>
          <w:b/>
          <w:color w:val="000000" w:themeColor="text1"/>
          <w:sz w:val="24"/>
        </w:rPr>
        <w:t>Rowoon</w:t>
      </w:r>
      <w:proofErr w:type="spellEnd"/>
      <w:r w:rsidR="00C47BDD" w:rsidRPr="00D3555A">
        <w:rPr>
          <w:rFonts w:ascii="Times New Roman"/>
          <w:b/>
          <w:color w:val="000000" w:themeColor="text1"/>
          <w:sz w:val="24"/>
        </w:rPr>
        <w:t xml:space="preserve"> Lee</w:t>
      </w:r>
      <w:r w:rsidRPr="00D3555A">
        <w:rPr>
          <w:rFonts w:ascii="Times New Roman"/>
          <w:b/>
          <w:color w:val="000000" w:themeColor="text1"/>
          <w:sz w:val="24"/>
        </w:rPr>
        <w:t xml:space="preserve"> and </w:t>
      </w:r>
      <w:proofErr w:type="spellStart"/>
      <w:r w:rsidRPr="00D3555A">
        <w:rPr>
          <w:rFonts w:ascii="Times New Roman"/>
          <w:b/>
          <w:color w:val="000000" w:themeColor="text1"/>
          <w:sz w:val="24"/>
        </w:rPr>
        <w:t>Donghak</w:t>
      </w:r>
      <w:proofErr w:type="spellEnd"/>
      <w:r w:rsidRPr="00D3555A">
        <w:rPr>
          <w:rFonts w:ascii="Times New Roman"/>
          <w:b/>
          <w:color w:val="000000" w:themeColor="text1"/>
          <w:sz w:val="24"/>
        </w:rPr>
        <w:t xml:space="preserve"> Kim</w:t>
      </w:r>
      <w:r w:rsidR="00EC39BC">
        <w:rPr>
          <w:rFonts w:ascii="Times New Roman" w:hint="eastAsia"/>
          <w:b/>
          <w:color w:val="000000" w:themeColor="text1"/>
          <w:sz w:val="24"/>
        </w:rPr>
        <w:t>*</w:t>
      </w:r>
    </w:p>
    <w:p w14:paraId="2CD863B4" w14:textId="77777777" w:rsidR="00544D48" w:rsidRPr="00C47BDD" w:rsidRDefault="00544D48" w:rsidP="00544D48">
      <w:pPr>
        <w:wordWrap/>
        <w:spacing w:before="0" w:beforeAutospacing="0" w:after="0" w:afterAutospacing="0"/>
        <w:jc w:val="center"/>
        <w:rPr>
          <w:rFonts w:ascii="Times New Roman"/>
          <w:i/>
          <w:color w:val="000000" w:themeColor="text1"/>
          <w:sz w:val="24"/>
        </w:rPr>
      </w:pPr>
    </w:p>
    <w:p w14:paraId="0475BA46" w14:textId="0BFE1D14" w:rsidR="00530C98" w:rsidRPr="00D3555A" w:rsidRDefault="00D3555A" w:rsidP="00544D48">
      <w:pPr>
        <w:wordWrap/>
        <w:spacing w:before="0" w:beforeAutospacing="0" w:after="0" w:afterAutospacing="0"/>
        <w:jc w:val="center"/>
        <w:rPr>
          <w:rFonts w:ascii="Times New Roman"/>
          <w:i/>
          <w:color w:val="000000" w:themeColor="text1"/>
          <w:sz w:val="24"/>
        </w:rPr>
      </w:pPr>
      <w:r w:rsidRPr="00D3555A">
        <w:rPr>
          <w:rFonts w:ascii="Times New Roman"/>
          <w:i/>
          <w:color w:val="000000" w:themeColor="text1"/>
          <w:sz w:val="24"/>
        </w:rPr>
        <w:t xml:space="preserve">Department of Biological Sciences, </w:t>
      </w:r>
      <w:proofErr w:type="spellStart"/>
      <w:r w:rsidRPr="00D3555A">
        <w:rPr>
          <w:rFonts w:ascii="Times New Roman"/>
          <w:i/>
          <w:color w:val="000000" w:themeColor="text1"/>
          <w:sz w:val="24"/>
        </w:rPr>
        <w:t>Konkuk</w:t>
      </w:r>
      <w:proofErr w:type="spellEnd"/>
      <w:r w:rsidRPr="00D3555A">
        <w:rPr>
          <w:rFonts w:ascii="Times New Roman"/>
          <w:i/>
          <w:color w:val="000000" w:themeColor="text1"/>
          <w:sz w:val="24"/>
        </w:rPr>
        <w:t xml:space="preserve"> University, Seoul 05025 Republic of Korea</w:t>
      </w:r>
    </w:p>
    <w:p w14:paraId="414C7867" w14:textId="77777777" w:rsidR="00276703" w:rsidRDefault="00276703" w:rsidP="00276703">
      <w:pPr>
        <w:wordWrap/>
        <w:spacing w:before="0" w:beforeAutospacing="0" w:after="0" w:afterAutospacing="0"/>
        <w:rPr>
          <w:rFonts w:ascii="Times New Roman"/>
          <w:sz w:val="24"/>
        </w:rPr>
      </w:pPr>
    </w:p>
    <w:p w14:paraId="269A8B91" w14:textId="75AEF05B" w:rsidR="00544D48" w:rsidRPr="00C43758" w:rsidRDefault="00F16901" w:rsidP="00C43758">
      <w:pPr>
        <w:wordWrap/>
        <w:spacing w:before="0" w:beforeAutospacing="0" w:after="0" w:afterAutospacing="0"/>
        <w:ind w:firstLine="800"/>
        <w:rPr>
          <w:rFonts w:ascii="Times New Roman"/>
          <w:color w:val="FF0000"/>
          <w:sz w:val="24"/>
        </w:rPr>
      </w:pPr>
      <w:r>
        <w:rPr>
          <w:rFonts w:ascii="Times New Roman"/>
          <w:sz w:val="24"/>
        </w:rPr>
        <w:t>T</w:t>
      </w:r>
      <w:r w:rsidRPr="00D3555A">
        <w:rPr>
          <w:rFonts w:ascii="Times New Roman"/>
          <w:sz w:val="24"/>
        </w:rPr>
        <w:t>he genom</w:t>
      </w:r>
      <w:r>
        <w:rPr>
          <w:rFonts w:ascii="Times New Roman"/>
          <w:sz w:val="24"/>
        </w:rPr>
        <w:t>ic analysis</w:t>
      </w:r>
      <w:r w:rsidRPr="00D3555A">
        <w:rPr>
          <w:rFonts w:ascii="Times New Roman"/>
          <w:sz w:val="24"/>
        </w:rPr>
        <w:t xml:space="preserve"> of </w:t>
      </w:r>
      <w:r w:rsidRPr="00234992">
        <w:rPr>
          <w:rFonts w:ascii="Times New Roman"/>
          <w:i/>
          <w:iCs/>
          <w:sz w:val="24"/>
        </w:rPr>
        <w:t>Drosophila melanogaster</w:t>
      </w:r>
      <w:r>
        <w:rPr>
          <w:rFonts w:ascii="Times New Roman"/>
          <w:iCs/>
          <w:sz w:val="24"/>
        </w:rPr>
        <w:t xml:space="preserve"> identified about 90 </w:t>
      </w:r>
      <w:r w:rsidR="006672E7">
        <w:rPr>
          <w:rFonts w:ascii="Times New Roman"/>
          <w:iCs/>
          <w:sz w:val="24"/>
        </w:rPr>
        <w:t xml:space="preserve">putative </w:t>
      </w:r>
      <w:r>
        <w:rPr>
          <w:rFonts w:ascii="Times New Roman"/>
          <w:iCs/>
          <w:sz w:val="24"/>
        </w:rPr>
        <w:t>genes</w:t>
      </w:r>
      <w:r w:rsidR="006672E7">
        <w:rPr>
          <w:rFonts w:ascii="Times New Roman"/>
          <w:iCs/>
          <w:sz w:val="24"/>
        </w:rPr>
        <w:t xml:space="preserve"> encoding cytochrome P450 (P450) enzymes</w:t>
      </w:r>
      <w:r>
        <w:rPr>
          <w:rFonts w:ascii="Times New Roman"/>
          <w:iCs/>
          <w:sz w:val="24"/>
        </w:rPr>
        <w:t xml:space="preserve">. </w:t>
      </w:r>
      <w:r w:rsidR="006672E7">
        <w:rPr>
          <w:rFonts w:ascii="Times New Roman"/>
          <w:sz w:val="24"/>
        </w:rPr>
        <w:t>Among these P450s, the</w:t>
      </w:r>
      <w:r w:rsidR="004670A4" w:rsidRPr="004670A4">
        <w:rPr>
          <w:rFonts w:ascii="Times New Roman"/>
          <w:sz w:val="24"/>
        </w:rPr>
        <w:t xml:space="preserve"> CYP6 family of </w:t>
      </w:r>
      <w:r w:rsidR="004670A4" w:rsidRPr="004670A4">
        <w:rPr>
          <w:rFonts w:ascii="Times New Roman"/>
          <w:i/>
          <w:iCs/>
          <w:sz w:val="24"/>
        </w:rPr>
        <w:t>Drosophila melanogaster</w:t>
      </w:r>
      <w:r w:rsidR="004670A4">
        <w:rPr>
          <w:rFonts w:ascii="Times New Roman"/>
          <w:sz w:val="24"/>
        </w:rPr>
        <w:t xml:space="preserve"> </w:t>
      </w:r>
      <w:r w:rsidR="00CD4D0E">
        <w:rPr>
          <w:rFonts w:ascii="Times New Roman"/>
          <w:sz w:val="24"/>
        </w:rPr>
        <w:t>appears to be responsible for</w:t>
      </w:r>
      <w:r w:rsidR="004670A4" w:rsidRPr="004670A4">
        <w:rPr>
          <w:rFonts w:ascii="Times New Roman"/>
          <w:sz w:val="24"/>
        </w:rPr>
        <w:t xml:space="preserve"> resis</w:t>
      </w:r>
      <w:r w:rsidR="00CD4D0E">
        <w:rPr>
          <w:rFonts w:ascii="Times New Roman"/>
          <w:sz w:val="24"/>
        </w:rPr>
        <w:t>tance of</w:t>
      </w:r>
      <w:r w:rsidR="004670A4" w:rsidRPr="004670A4">
        <w:rPr>
          <w:rFonts w:ascii="Times New Roman"/>
          <w:sz w:val="24"/>
        </w:rPr>
        <w:t xml:space="preserve"> insecticides </w:t>
      </w:r>
      <w:r w:rsidR="00CD4D0E">
        <w:rPr>
          <w:rFonts w:ascii="Times New Roman"/>
          <w:sz w:val="24"/>
        </w:rPr>
        <w:t>or</w:t>
      </w:r>
      <w:r w:rsidR="004670A4" w:rsidRPr="004670A4">
        <w:rPr>
          <w:rFonts w:ascii="Times New Roman"/>
          <w:sz w:val="24"/>
        </w:rPr>
        <w:t xml:space="preserve"> </w:t>
      </w:r>
      <w:r w:rsidR="00CD4D0E">
        <w:rPr>
          <w:rFonts w:ascii="Times New Roman"/>
          <w:sz w:val="24"/>
        </w:rPr>
        <w:t>xenobiotic</w:t>
      </w:r>
      <w:r w:rsidR="004670A4" w:rsidRPr="004670A4">
        <w:rPr>
          <w:rFonts w:ascii="Times New Roman"/>
          <w:sz w:val="24"/>
        </w:rPr>
        <w:t xml:space="preserve"> metabolism of </w:t>
      </w:r>
      <w:r w:rsidR="00CD4D0E">
        <w:rPr>
          <w:rFonts w:ascii="Times New Roman"/>
          <w:sz w:val="24"/>
        </w:rPr>
        <w:t xml:space="preserve">various </w:t>
      </w:r>
      <w:r w:rsidR="004670A4" w:rsidRPr="004670A4">
        <w:rPr>
          <w:rFonts w:ascii="Times New Roman"/>
          <w:sz w:val="24"/>
        </w:rPr>
        <w:t>fatty acid</w:t>
      </w:r>
      <w:r w:rsidR="00CD4D0E">
        <w:rPr>
          <w:rFonts w:ascii="Times New Roman"/>
          <w:sz w:val="24"/>
        </w:rPr>
        <w:t>s</w:t>
      </w:r>
      <w:r w:rsidR="004670A4" w:rsidRPr="004670A4">
        <w:rPr>
          <w:rFonts w:ascii="Times New Roman"/>
          <w:sz w:val="24"/>
        </w:rPr>
        <w:t>.</w:t>
      </w:r>
      <w:r w:rsidR="00D3555A" w:rsidRPr="00D3555A">
        <w:rPr>
          <w:rFonts w:ascii="Times New Roman"/>
          <w:sz w:val="24"/>
        </w:rPr>
        <w:t xml:space="preserve"> </w:t>
      </w:r>
      <w:r w:rsidR="006A0EEE">
        <w:rPr>
          <w:rFonts w:ascii="Times New Roman"/>
          <w:sz w:val="24"/>
        </w:rPr>
        <w:t>In this study, two</w:t>
      </w:r>
      <w:r w:rsidR="00D3555A" w:rsidRPr="00D3555A">
        <w:rPr>
          <w:rFonts w:ascii="Times New Roman"/>
          <w:sz w:val="24"/>
        </w:rPr>
        <w:t xml:space="preserve"> cytochrome P450 gene</w:t>
      </w:r>
      <w:r w:rsidR="006A0EEE">
        <w:rPr>
          <w:rFonts w:ascii="Times New Roman"/>
          <w:sz w:val="24"/>
        </w:rPr>
        <w:t>s</w:t>
      </w:r>
      <w:r w:rsidR="00D3555A" w:rsidRPr="00D3555A">
        <w:rPr>
          <w:rFonts w:ascii="Times New Roman"/>
          <w:sz w:val="24"/>
        </w:rPr>
        <w:t xml:space="preserve"> </w:t>
      </w:r>
      <w:r w:rsidR="006A0EEE" w:rsidRPr="006A0EEE">
        <w:rPr>
          <w:rFonts w:ascii="Times New Roman"/>
          <w:i/>
          <w:sz w:val="24"/>
        </w:rPr>
        <w:t>c</w:t>
      </w:r>
      <w:r w:rsidR="00D3555A" w:rsidRPr="006A0EEE">
        <w:rPr>
          <w:rFonts w:ascii="Times New Roman"/>
          <w:i/>
          <w:sz w:val="24"/>
        </w:rPr>
        <w:t xml:space="preserve">yp6a2 </w:t>
      </w:r>
      <w:r w:rsidR="006A0EEE">
        <w:rPr>
          <w:rFonts w:ascii="Times New Roman"/>
          <w:sz w:val="24"/>
        </w:rPr>
        <w:t>and</w:t>
      </w:r>
      <w:r w:rsidR="006A0EEE" w:rsidRPr="006A0EEE">
        <w:rPr>
          <w:rFonts w:ascii="Times New Roman"/>
          <w:sz w:val="24"/>
        </w:rPr>
        <w:t xml:space="preserve"> </w:t>
      </w:r>
      <w:r w:rsidR="006A0EEE">
        <w:rPr>
          <w:rFonts w:ascii="Times New Roman"/>
          <w:sz w:val="24"/>
        </w:rPr>
        <w:t>c</w:t>
      </w:r>
      <w:r w:rsidR="006A0EEE" w:rsidRPr="00D3555A">
        <w:rPr>
          <w:rFonts w:ascii="Times New Roman"/>
          <w:sz w:val="24"/>
        </w:rPr>
        <w:t>yp6a8</w:t>
      </w:r>
      <w:r w:rsidR="006A0EEE">
        <w:rPr>
          <w:rFonts w:ascii="Times New Roman"/>
          <w:sz w:val="24"/>
        </w:rPr>
        <w:t xml:space="preserve"> were </w:t>
      </w:r>
      <w:r w:rsidR="00D3555A" w:rsidRPr="00D3555A">
        <w:rPr>
          <w:rFonts w:ascii="Times New Roman"/>
          <w:sz w:val="24"/>
        </w:rPr>
        <w:t xml:space="preserve">amplified and cloned into </w:t>
      </w:r>
      <w:proofErr w:type="spellStart"/>
      <w:r w:rsidR="00D3555A" w:rsidRPr="00D3555A">
        <w:rPr>
          <w:rFonts w:ascii="Times New Roman"/>
          <w:sz w:val="24"/>
        </w:rPr>
        <w:t>pCW</w:t>
      </w:r>
      <w:proofErr w:type="spellEnd"/>
      <w:r w:rsidR="00D3555A" w:rsidRPr="00D3555A">
        <w:rPr>
          <w:rFonts w:ascii="Times New Roman"/>
          <w:sz w:val="24"/>
        </w:rPr>
        <w:t xml:space="preserve"> </w:t>
      </w:r>
      <w:r w:rsidR="006A0EEE">
        <w:rPr>
          <w:rFonts w:ascii="Times New Roman"/>
          <w:sz w:val="24"/>
        </w:rPr>
        <w:t xml:space="preserve">expression </w:t>
      </w:r>
      <w:r w:rsidR="00D3555A" w:rsidRPr="00D3555A">
        <w:rPr>
          <w:rFonts w:ascii="Times New Roman"/>
          <w:sz w:val="24"/>
        </w:rPr>
        <w:t>vector. Recombinant protein</w:t>
      </w:r>
      <w:r w:rsidR="00E25D51">
        <w:rPr>
          <w:rFonts w:ascii="Times New Roman"/>
          <w:sz w:val="24"/>
        </w:rPr>
        <w:t>s</w:t>
      </w:r>
      <w:r w:rsidR="00D3555A" w:rsidRPr="00D3555A">
        <w:rPr>
          <w:rFonts w:ascii="Times New Roman"/>
          <w:sz w:val="24"/>
        </w:rPr>
        <w:t xml:space="preserve"> of </w:t>
      </w:r>
      <w:r w:rsidR="00E25D51">
        <w:rPr>
          <w:rFonts w:ascii="Times New Roman"/>
          <w:sz w:val="24"/>
        </w:rPr>
        <w:t>P</w:t>
      </w:r>
      <w:r w:rsidR="00D3555A" w:rsidRPr="00D3555A">
        <w:rPr>
          <w:rFonts w:ascii="Times New Roman"/>
          <w:sz w:val="24"/>
        </w:rPr>
        <w:t xml:space="preserve">450 6A2 and </w:t>
      </w:r>
      <w:r w:rsidR="00E25D51">
        <w:rPr>
          <w:rFonts w:ascii="Times New Roman"/>
          <w:sz w:val="24"/>
        </w:rPr>
        <w:t xml:space="preserve">P450 </w:t>
      </w:r>
      <w:r w:rsidR="00D3555A" w:rsidRPr="00D3555A">
        <w:rPr>
          <w:rFonts w:ascii="Times New Roman"/>
          <w:sz w:val="24"/>
        </w:rPr>
        <w:t>6A8 w</w:t>
      </w:r>
      <w:r w:rsidR="00E25D51">
        <w:rPr>
          <w:rFonts w:ascii="Times New Roman"/>
          <w:sz w:val="24"/>
        </w:rPr>
        <w:t>ere</w:t>
      </w:r>
      <w:r w:rsidR="00D3555A" w:rsidRPr="00D3555A">
        <w:rPr>
          <w:rFonts w:ascii="Times New Roman"/>
          <w:sz w:val="24"/>
        </w:rPr>
        <w:t xml:space="preserve"> successfully expressed in </w:t>
      </w:r>
      <w:r w:rsidR="00D3555A" w:rsidRPr="008174E5">
        <w:rPr>
          <w:rFonts w:ascii="Times New Roman"/>
          <w:i/>
          <w:iCs/>
          <w:sz w:val="24"/>
        </w:rPr>
        <w:t>Escherichia coli</w:t>
      </w:r>
      <w:r w:rsidR="00D3555A" w:rsidRPr="00D3555A">
        <w:rPr>
          <w:rFonts w:ascii="Times New Roman"/>
          <w:sz w:val="24"/>
        </w:rPr>
        <w:t xml:space="preserve"> and purified using Ni-affinity chromatography. </w:t>
      </w:r>
      <w:r w:rsidR="003C4EC1" w:rsidRPr="003C4EC1">
        <w:rPr>
          <w:rFonts w:ascii="Times New Roman"/>
          <w:sz w:val="24"/>
        </w:rPr>
        <w:t>The principle of the P450 spectral assay is that the ferrous form of the hemeprotein reacts with carbon monoxide (CO) to form a complex that particularly produces a spectrum with a wavelength maximum at ~450 nm, due to the signature cysteine thiolate axial ligand to the heme iron in these proteins</w:t>
      </w:r>
      <w:r w:rsidR="009B3C97">
        <w:rPr>
          <w:rFonts w:ascii="Times New Roman"/>
          <w:sz w:val="24"/>
        </w:rPr>
        <w:t xml:space="preserve">. </w:t>
      </w:r>
      <w:r w:rsidR="00717610" w:rsidRPr="00717610">
        <w:rPr>
          <w:rFonts w:ascii="Times New Roman"/>
          <w:sz w:val="24"/>
        </w:rPr>
        <w:t>The binding of substrates to P450s, which is usually viewed as the first step in the catalytic cycle, has been studied extensively via a variety of biochemical and biophysical approaches.</w:t>
      </w:r>
      <w:r w:rsidR="00717610">
        <w:rPr>
          <w:rFonts w:ascii="Times New Roman"/>
          <w:sz w:val="24"/>
        </w:rPr>
        <w:t xml:space="preserve"> </w:t>
      </w:r>
      <w:r w:rsidR="00DF4977" w:rsidRPr="00DF4977">
        <w:rPr>
          <w:rFonts w:ascii="Times New Roman"/>
          <w:sz w:val="24"/>
        </w:rPr>
        <w:t xml:space="preserve">The many substrates may be divided into at a minimum two classes in accordance with the different spectral properties of the complexes formed Type I substrates produce a blue shift, while type II compounds show a red shift in the </w:t>
      </w:r>
      <w:proofErr w:type="spellStart"/>
      <w:r w:rsidR="00DF4977" w:rsidRPr="00DF4977">
        <w:rPr>
          <w:rFonts w:ascii="Times New Roman"/>
          <w:i/>
          <w:iCs/>
          <w:sz w:val="24"/>
        </w:rPr>
        <w:t>Soret</w:t>
      </w:r>
      <w:proofErr w:type="spellEnd"/>
      <w:r w:rsidR="00DF4977" w:rsidRPr="00DF4977">
        <w:rPr>
          <w:rFonts w:ascii="Times New Roman"/>
          <w:sz w:val="24"/>
        </w:rPr>
        <w:t xml:space="preserve"> region of the absorption spectra of cytochrome P450.</w:t>
      </w:r>
      <w:r w:rsidR="00C43758">
        <w:rPr>
          <w:rFonts w:ascii="Times New Roman" w:hint="eastAsia"/>
          <w:color w:val="FF0000"/>
          <w:sz w:val="24"/>
        </w:rPr>
        <w:t xml:space="preserve"> </w:t>
      </w:r>
      <w:r w:rsidR="009A19BC" w:rsidRPr="009A19BC">
        <w:rPr>
          <w:rFonts w:ascii="Times New Roman"/>
          <w:color w:val="000000" w:themeColor="text1"/>
          <w:sz w:val="24"/>
        </w:rPr>
        <w:t>CYP6A2 showed tight binding to monoterpene, and CYP6A8 showed tight binding to only lauric acid among fatty acids.</w:t>
      </w:r>
      <w:r w:rsidR="008A1296">
        <w:rPr>
          <w:rFonts w:ascii="Times New Roman"/>
          <w:color w:val="000000" w:themeColor="text1"/>
          <w:sz w:val="24"/>
        </w:rPr>
        <w:t xml:space="preserve"> </w:t>
      </w:r>
      <w:r w:rsidR="008A1296" w:rsidRPr="008A1296">
        <w:rPr>
          <w:rFonts w:ascii="Times New Roman"/>
          <w:color w:val="000000" w:themeColor="text1"/>
          <w:sz w:val="24"/>
        </w:rPr>
        <w:t>Catalytic activity will be analyzed according to binding analysis.</w:t>
      </w:r>
    </w:p>
    <w:p w14:paraId="60B335CC" w14:textId="77777777" w:rsidR="009B3C97" w:rsidRDefault="009B3C97" w:rsidP="00544D48">
      <w:pPr>
        <w:wordWrap/>
        <w:spacing w:before="0" w:beforeAutospacing="0" w:after="0" w:afterAutospacing="0"/>
        <w:rPr>
          <w:rFonts w:ascii="Times New Roman"/>
          <w:i/>
          <w:sz w:val="24"/>
        </w:rPr>
      </w:pPr>
    </w:p>
    <w:p w14:paraId="11E8F446" w14:textId="2CEBE245" w:rsidR="00DA4C0E" w:rsidRPr="000F0D9C" w:rsidRDefault="00DA4C0E" w:rsidP="00544D48">
      <w:pPr>
        <w:wordWrap/>
        <w:spacing w:before="0" w:beforeAutospacing="0" w:after="0" w:afterAutospacing="0"/>
        <w:rPr>
          <w:rFonts w:ascii="Times New Roman"/>
          <w:color w:val="0000FF"/>
          <w:sz w:val="24"/>
        </w:rPr>
      </w:pPr>
      <w:r w:rsidRPr="00DA4C0E">
        <w:rPr>
          <w:rFonts w:ascii="Times New Roman" w:hint="eastAsia"/>
          <w:i/>
          <w:sz w:val="24"/>
        </w:rPr>
        <w:t xml:space="preserve">Keyword: </w:t>
      </w:r>
      <w:r w:rsidR="00D3555A">
        <w:rPr>
          <w:rFonts w:ascii="Times New Roman" w:hint="eastAsia"/>
          <w:sz w:val="24"/>
        </w:rPr>
        <w:t>C</w:t>
      </w:r>
      <w:r w:rsidR="00D3555A">
        <w:rPr>
          <w:rFonts w:ascii="Times New Roman"/>
          <w:sz w:val="24"/>
        </w:rPr>
        <w:t>ytochrome p450</w:t>
      </w:r>
      <w:r>
        <w:rPr>
          <w:rFonts w:ascii="Times New Roman" w:hint="eastAsia"/>
          <w:sz w:val="24"/>
        </w:rPr>
        <w:t xml:space="preserve">, </w:t>
      </w:r>
      <w:r w:rsidR="00D3555A" w:rsidRPr="00D3555A">
        <w:rPr>
          <w:rFonts w:ascii="Times New Roman"/>
          <w:i/>
          <w:iCs/>
          <w:sz w:val="24"/>
        </w:rPr>
        <w:t>Drosophila melanogaster</w:t>
      </w:r>
      <w:r>
        <w:rPr>
          <w:rFonts w:ascii="Times New Roman" w:hint="eastAsia"/>
          <w:sz w:val="24"/>
        </w:rPr>
        <w:t xml:space="preserve">, </w:t>
      </w:r>
      <w:r w:rsidR="00D3555A">
        <w:rPr>
          <w:rFonts w:ascii="Times New Roman"/>
          <w:sz w:val="24"/>
        </w:rPr>
        <w:t>CYP6A2, CYP6A8</w:t>
      </w:r>
      <w:r w:rsidR="007E0D3E">
        <w:rPr>
          <w:rFonts w:ascii="Times New Roman"/>
          <w:sz w:val="24"/>
        </w:rPr>
        <w:t xml:space="preserve">, </w:t>
      </w:r>
      <w:r w:rsidR="007E0D3E">
        <w:rPr>
          <w:rFonts w:ascii="Times New Roman" w:hint="eastAsia"/>
          <w:sz w:val="24"/>
        </w:rPr>
        <w:t>M</w:t>
      </w:r>
      <w:r w:rsidR="007E0D3E">
        <w:rPr>
          <w:rFonts w:ascii="Times New Roman"/>
          <w:sz w:val="24"/>
        </w:rPr>
        <w:t>onoterpene</w:t>
      </w:r>
      <w:r w:rsidR="00D3555A">
        <w:rPr>
          <w:rFonts w:ascii="Times New Roman"/>
          <w:sz w:val="24"/>
        </w:rPr>
        <w:t xml:space="preserve"> </w:t>
      </w:r>
    </w:p>
    <w:p w14:paraId="7C06D71B" w14:textId="23E04E67" w:rsidR="00196D9C" w:rsidRPr="00D3555A" w:rsidRDefault="00196D9C" w:rsidP="00544D48">
      <w:pPr>
        <w:wordWrap/>
        <w:adjustRightInd w:val="0"/>
        <w:spacing w:before="0" w:beforeAutospacing="0" w:after="0" w:afterAutospacing="0"/>
        <w:rPr>
          <w:rFonts w:ascii="Times New Roman"/>
          <w:color w:val="FF0000"/>
          <w:sz w:val="22"/>
          <w:szCs w:val="22"/>
        </w:rPr>
      </w:pPr>
    </w:p>
    <w:sectPr w:rsidR="00196D9C" w:rsidRPr="00D3555A" w:rsidSect="006019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4369D" w14:textId="77777777" w:rsidR="009442EF" w:rsidRDefault="009442EF" w:rsidP="004333B2">
      <w:pPr>
        <w:spacing w:before="0" w:after="0" w:line="240" w:lineRule="auto"/>
      </w:pPr>
      <w:r>
        <w:separator/>
      </w:r>
    </w:p>
  </w:endnote>
  <w:endnote w:type="continuationSeparator" w:id="0">
    <w:p w14:paraId="6602552F" w14:textId="77777777" w:rsidR="009442EF" w:rsidRDefault="009442EF" w:rsidP="004333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339B6" w14:textId="77777777" w:rsidR="009442EF" w:rsidRDefault="009442EF" w:rsidP="004333B2">
      <w:pPr>
        <w:spacing w:before="0" w:after="0" w:line="240" w:lineRule="auto"/>
      </w:pPr>
      <w:r>
        <w:separator/>
      </w:r>
    </w:p>
  </w:footnote>
  <w:footnote w:type="continuationSeparator" w:id="0">
    <w:p w14:paraId="4D1AB320" w14:textId="77777777" w:rsidR="009442EF" w:rsidRDefault="009442EF" w:rsidP="004333B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9C"/>
    <w:rsid w:val="000401D8"/>
    <w:rsid w:val="00040CC1"/>
    <w:rsid w:val="00042218"/>
    <w:rsid w:val="00045829"/>
    <w:rsid w:val="00062E0B"/>
    <w:rsid w:val="00082AF9"/>
    <w:rsid w:val="00093778"/>
    <w:rsid w:val="00095FD6"/>
    <w:rsid w:val="000A6382"/>
    <w:rsid w:val="000B7D58"/>
    <w:rsid w:val="000C3C7E"/>
    <w:rsid w:val="000D0535"/>
    <w:rsid w:val="000F0D9C"/>
    <w:rsid w:val="001048D9"/>
    <w:rsid w:val="001577F2"/>
    <w:rsid w:val="001634F1"/>
    <w:rsid w:val="00180E74"/>
    <w:rsid w:val="0018264B"/>
    <w:rsid w:val="00196D9C"/>
    <w:rsid w:val="001A575A"/>
    <w:rsid w:val="001A7310"/>
    <w:rsid w:val="002311CA"/>
    <w:rsid w:val="00234992"/>
    <w:rsid w:val="00255A62"/>
    <w:rsid w:val="00276703"/>
    <w:rsid w:val="00276DD9"/>
    <w:rsid w:val="00282D96"/>
    <w:rsid w:val="0029056E"/>
    <w:rsid w:val="002C774E"/>
    <w:rsid w:val="002D3E09"/>
    <w:rsid w:val="002E450D"/>
    <w:rsid w:val="003055C6"/>
    <w:rsid w:val="0032089A"/>
    <w:rsid w:val="0034238B"/>
    <w:rsid w:val="003536EC"/>
    <w:rsid w:val="003A0DD2"/>
    <w:rsid w:val="003A288E"/>
    <w:rsid w:val="003A6DFB"/>
    <w:rsid w:val="003C4EC1"/>
    <w:rsid w:val="003E49B5"/>
    <w:rsid w:val="00402236"/>
    <w:rsid w:val="00405CA6"/>
    <w:rsid w:val="00407B47"/>
    <w:rsid w:val="004333B2"/>
    <w:rsid w:val="00446CA2"/>
    <w:rsid w:val="0045389A"/>
    <w:rsid w:val="004670A4"/>
    <w:rsid w:val="0048781A"/>
    <w:rsid w:val="004D2066"/>
    <w:rsid w:val="004F1A71"/>
    <w:rsid w:val="004F23CD"/>
    <w:rsid w:val="00526B39"/>
    <w:rsid w:val="00527F74"/>
    <w:rsid w:val="00530C98"/>
    <w:rsid w:val="00541316"/>
    <w:rsid w:val="00544D48"/>
    <w:rsid w:val="005D28D6"/>
    <w:rsid w:val="00601946"/>
    <w:rsid w:val="00610F7A"/>
    <w:rsid w:val="00615F76"/>
    <w:rsid w:val="00623648"/>
    <w:rsid w:val="00626F4A"/>
    <w:rsid w:val="006331A9"/>
    <w:rsid w:val="006672E7"/>
    <w:rsid w:val="006A0EEE"/>
    <w:rsid w:val="006D6C70"/>
    <w:rsid w:val="00717610"/>
    <w:rsid w:val="00740D02"/>
    <w:rsid w:val="00781528"/>
    <w:rsid w:val="007C136A"/>
    <w:rsid w:val="007E0D3E"/>
    <w:rsid w:val="007E62E6"/>
    <w:rsid w:val="0080299E"/>
    <w:rsid w:val="008174E5"/>
    <w:rsid w:val="00826C8F"/>
    <w:rsid w:val="00856A09"/>
    <w:rsid w:val="00861D32"/>
    <w:rsid w:val="00862BB3"/>
    <w:rsid w:val="0086330B"/>
    <w:rsid w:val="0088679D"/>
    <w:rsid w:val="00893BF2"/>
    <w:rsid w:val="008A1296"/>
    <w:rsid w:val="008A4BD7"/>
    <w:rsid w:val="008A6312"/>
    <w:rsid w:val="008C4BBC"/>
    <w:rsid w:val="008D6747"/>
    <w:rsid w:val="009061D3"/>
    <w:rsid w:val="0091114C"/>
    <w:rsid w:val="00917459"/>
    <w:rsid w:val="009442EF"/>
    <w:rsid w:val="009579D9"/>
    <w:rsid w:val="0096642A"/>
    <w:rsid w:val="00971EF0"/>
    <w:rsid w:val="00987AC6"/>
    <w:rsid w:val="009A19BC"/>
    <w:rsid w:val="009A2CAA"/>
    <w:rsid w:val="009A5810"/>
    <w:rsid w:val="009B3C97"/>
    <w:rsid w:val="009D6F12"/>
    <w:rsid w:val="00A1288B"/>
    <w:rsid w:val="00A542F5"/>
    <w:rsid w:val="00A5459B"/>
    <w:rsid w:val="00A5644A"/>
    <w:rsid w:val="00AA434A"/>
    <w:rsid w:val="00AC0F86"/>
    <w:rsid w:val="00AE2CF4"/>
    <w:rsid w:val="00B1693A"/>
    <w:rsid w:val="00B41C87"/>
    <w:rsid w:val="00B41E2F"/>
    <w:rsid w:val="00B44A79"/>
    <w:rsid w:val="00BC06F3"/>
    <w:rsid w:val="00C210FE"/>
    <w:rsid w:val="00C43758"/>
    <w:rsid w:val="00C47BDD"/>
    <w:rsid w:val="00C51F88"/>
    <w:rsid w:val="00CB65BD"/>
    <w:rsid w:val="00CD1E29"/>
    <w:rsid w:val="00CD4D0E"/>
    <w:rsid w:val="00CF3ABC"/>
    <w:rsid w:val="00CF7672"/>
    <w:rsid w:val="00D14D01"/>
    <w:rsid w:val="00D30A40"/>
    <w:rsid w:val="00D3555A"/>
    <w:rsid w:val="00D72278"/>
    <w:rsid w:val="00D95063"/>
    <w:rsid w:val="00DA4C0E"/>
    <w:rsid w:val="00DA732C"/>
    <w:rsid w:val="00DB4A02"/>
    <w:rsid w:val="00DF4977"/>
    <w:rsid w:val="00DF7316"/>
    <w:rsid w:val="00E128C2"/>
    <w:rsid w:val="00E12E37"/>
    <w:rsid w:val="00E22769"/>
    <w:rsid w:val="00E25D51"/>
    <w:rsid w:val="00E46ABD"/>
    <w:rsid w:val="00E501ED"/>
    <w:rsid w:val="00E5093D"/>
    <w:rsid w:val="00E51FD6"/>
    <w:rsid w:val="00E72AA9"/>
    <w:rsid w:val="00E80B71"/>
    <w:rsid w:val="00E82BFC"/>
    <w:rsid w:val="00EA7941"/>
    <w:rsid w:val="00EB2453"/>
    <w:rsid w:val="00EB62E8"/>
    <w:rsid w:val="00EC279F"/>
    <w:rsid w:val="00EC39BC"/>
    <w:rsid w:val="00EE1FFA"/>
    <w:rsid w:val="00F00399"/>
    <w:rsid w:val="00F0534F"/>
    <w:rsid w:val="00F16901"/>
    <w:rsid w:val="00F16C3F"/>
    <w:rsid w:val="00F53DED"/>
    <w:rsid w:val="00F62F58"/>
    <w:rsid w:val="00F70689"/>
    <w:rsid w:val="00FC1860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52A99D"/>
  <w15:docId w15:val="{16E3DBF1-DF48-44DF-94EF-17877973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F0"/>
    <w:pPr>
      <w:widowControl w:val="0"/>
      <w:wordWrap w:val="0"/>
      <w:autoSpaceDE w:val="0"/>
      <w:autoSpaceDN w:val="0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971EF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qFormat/>
    <w:rsid w:val="00971EF0"/>
    <w:pPr>
      <w:keepNext/>
      <w:outlineLvl w:val="1"/>
    </w:pPr>
    <w:rPr>
      <w:rFonts w:ascii="Arial" w:eastAsia="돋움" w:hAnsi="Arial"/>
    </w:rPr>
  </w:style>
  <w:style w:type="paragraph" w:styleId="3">
    <w:name w:val="heading 3"/>
    <w:basedOn w:val="a"/>
    <w:next w:val="a"/>
    <w:link w:val="3Char"/>
    <w:qFormat/>
    <w:rsid w:val="00971EF0"/>
    <w:pPr>
      <w:keepNext/>
      <w:widowControl/>
      <w:tabs>
        <w:tab w:val="left" w:pos="90"/>
      </w:tabs>
      <w:wordWrap/>
      <w:autoSpaceDE/>
      <w:autoSpaceDN/>
      <w:outlineLvl w:val="2"/>
    </w:pPr>
    <w:rPr>
      <w:rFonts w:ascii="Times New Roman"/>
      <w:kern w:val="0"/>
      <w:sz w:val="24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971EF0"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qFormat/>
    <w:rsid w:val="00971EF0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971EF0"/>
    <w:pPr>
      <w:keepNext/>
      <w:ind w:leftChars="700" w:left="700" w:hangingChars="200" w:hanging="2000"/>
      <w:outlineLvl w:val="6"/>
    </w:pPr>
  </w:style>
  <w:style w:type="paragraph" w:styleId="9">
    <w:name w:val="heading 9"/>
    <w:basedOn w:val="a"/>
    <w:next w:val="a"/>
    <w:link w:val="9Char"/>
    <w:qFormat/>
    <w:rsid w:val="00971EF0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971EF0"/>
    <w:rPr>
      <w:rFonts w:ascii="Arial" w:eastAsia="돋움" w:hAnsi="Arial"/>
      <w:kern w:val="2"/>
      <w:sz w:val="28"/>
      <w:szCs w:val="28"/>
    </w:rPr>
  </w:style>
  <w:style w:type="character" w:customStyle="1" w:styleId="2Char">
    <w:name w:val="제목 2 Char"/>
    <w:basedOn w:val="a0"/>
    <w:link w:val="2"/>
    <w:rsid w:val="00971EF0"/>
    <w:rPr>
      <w:rFonts w:ascii="Arial" w:eastAsia="돋움" w:hAnsi="Arial"/>
      <w:kern w:val="2"/>
      <w:szCs w:val="24"/>
    </w:rPr>
  </w:style>
  <w:style w:type="character" w:customStyle="1" w:styleId="3Char">
    <w:name w:val="제목 3 Char"/>
    <w:basedOn w:val="a0"/>
    <w:link w:val="3"/>
    <w:rsid w:val="00971EF0"/>
    <w:rPr>
      <w:sz w:val="24"/>
      <w:lang w:eastAsia="en-US"/>
    </w:rPr>
  </w:style>
  <w:style w:type="character" w:customStyle="1" w:styleId="4Char">
    <w:name w:val="제목 4 Char"/>
    <w:basedOn w:val="a0"/>
    <w:link w:val="4"/>
    <w:rsid w:val="00971EF0"/>
    <w:rPr>
      <w:rFonts w:ascii="바탕"/>
      <w:b/>
      <w:bCs/>
      <w:kern w:val="2"/>
      <w:szCs w:val="24"/>
    </w:rPr>
  </w:style>
  <w:style w:type="character" w:customStyle="1" w:styleId="6Char">
    <w:name w:val="제목 6 Char"/>
    <w:basedOn w:val="a0"/>
    <w:link w:val="6"/>
    <w:rsid w:val="00971EF0"/>
    <w:rPr>
      <w:rFonts w:ascii="바탕"/>
      <w:b/>
      <w:bCs/>
      <w:kern w:val="2"/>
      <w:szCs w:val="24"/>
    </w:rPr>
  </w:style>
  <w:style w:type="character" w:customStyle="1" w:styleId="7Char">
    <w:name w:val="제목 7 Char"/>
    <w:basedOn w:val="a0"/>
    <w:link w:val="7"/>
    <w:rsid w:val="00971EF0"/>
    <w:rPr>
      <w:rFonts w:ascii="바탕"/>
      <w:kern w:val="2"/>
      <w:szCs w:val="24"/>
    </w:rPr>
  </w:style>
  <w:style w:type="character" w:customStyle="1" w:styleId="9Char">
    <w:name w:val="제목 9 Char"/>
    <w:basedOn w:val="a0"/>
    <w:link w:val="9"/>
    <w:rsid w:val="00971EF0"/>
    <w:rPr>
      <w:rFonts w:ascii="바탕"/>
      <w:kern w:val="2"/>
      <w:szCs w:val="24"/>
    </w:rPr>
  </w:style>
  <w:style w:type="character" w:styleId="a3">
    <w:name w:val="Strong"/>
    <w:basedOn w:val="a0"/>
    <w:qFormat/>
    <w:rsid w:val="00971EF0"/>
    <w:rPr>
      <w:b/>
      <w:bCs/>
    </w:rPr>
  </w:style>
  <w:style w:type="paragraph" w:styleId="a4">
    <w:name w:val="header"/>
    <w:basedOn w:val="a"/>
    <w:link w:val="Char"/>
    <w:uiPriority w:val="99"/>
    <w:unhideWhenUsed/>
    <w:rsid w:val="004333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333B2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4333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333B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AC56-D89F-E548-94F0-8DC2379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dc:description/>
  <cp:lastModifiedBy>이 상아</cp:lastModifiedBy>
  <cp:revision>4</cp:revision>
  <cp:lastPrinted>2020-09-21T08:09:00Z</cp:lastPrinted>
  <dcterms:created xsi:type="dcterms:W3CDTF">2020-11-24T02:06:00Z</dcterms:created>
  <dcterms:modified xsi:type="dcterms:W3CDTF">2020-11-24T02:08:00Z</dcterms:modified>
</cp:coreProperties>
</file>