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61A" w:rsidRDefault="005E261A" w:rsidP="005E261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D19A3">
        <w:rPr>
          <w:rFonts w:ascii="Times New Roman" w:eastAsiaTheme="minorHAnsi" w:hAnsi="Times New Roman"/>
          <w:b/>
          <w:bCs/>
          <w:sz w:val="32"/>
          <w:szCs w:val="32"/>
        </w:rPr>
        <w:t xml:space="preserve">Odontogenic </w:t>
      </w:r>
      <w:r>
        <w:rPr>
          <w:rFonts w:ascii="Times New Roman" w:eastAsiaTheme="minorHAnsi" w:hAnsi="Times New Roman"/>
          <w:b/>
          <w:bCs/>
          <w:sz w:val="32"/>
          <w:szCs w:val="32"/>
        </w:rPr>
        <w:t xml:space="preserve">demineralized dentin matrix </w:t>
      </w:r>
      <w:proofErr w:type="gramStart"/>
      <w:r>
        <w:rPr>
          <w:rFonts w:ascii="Times New Roman" w:eastAsiaTheme="minorHAnsi" w:hAnsi="Times New Roman"/>
          <w:b/>
          <w:bCs/>
          <w:sz w:val="32"/>
          <w:szCs w:val="32"/>
        </w:rPr>
        <w:t>powder based</w:t>
      </w:r>
      <w:proofErr w:type="gramEnd"/>
      <w:r w:rsidRPr="00AD19A3">
        <w:rPr>
          <w:rFonts w:ascii="Times New Roman" w:eastAsiaTheme="minorHAnsi" w:hAnsi="Times New Roman"/>
          <w:b/>
          <w:bCs/>
          <w:sz w:val="32"/>
          <w:szCs w:val="32"/>
        </w:rPr>
        <w:t xml:space="preserve"> bio</w:t>
      </w:r>
      <w:r>
        <w:rPr>
          <w:rFonts w:ascii="Times New Roman" w:eastAsiaTheme="minorHAnsi" w:hAnsi="Times New Roman"/>
          <w:b/>
          <w:bCs/>
          <w:sz w:val="32"/>
          <w:szCs w:val="32"/>
        </w:rPr>
        <w:t>-</w:t>
      </w:r>
      <w:r w:rsidRPr="00AD19A3">
        <w:rPr>
          <w:rFonts w:ascii="Times New Roman" w:eastAsiaTheme="minorHAnsi" w:hAnsi="Times New Roman"/>
          <w:b/>
          <w:bCs/>
          <w:sz w:val="32"/>
          <w:szCs w:val="32"/>
        </w:rPr>
        <w:t xml:space="preserve">ink without compromise between </w:t>
      </w:r>
      <w:proofErr w:type="spellStart"/>
      <w:r w:rsidRPr="00AD19A3">
        <w:rPr>
          <w:rFonts w:ascii="Times New Roman" w:eastAsiaTheme="minorHAnsi" w:hAnsi="Times New Roman"/>
          <w:b/>
          <w:bCs/>
          <w:sz w:val="32"/>
          <w:szCs w:val="32"/>
        </w:rPr>
        <w:t>biofunctionality</w:t>
      </w:r>
      <w:proofErr w:type="spellEnd"/>
      <w:r w:rsidRPr="00AD19A3">
        <w:rPr>
          <w:rFonts w:ascii="Times New Roman" w:eastAsiaTheme="minorHAnsi" w:hAnsi="Times New Roman"/>
          <w:b/>
          <w:bCs/>
          <w:sz w:val="32"/>
          <w:szCs w:val="32"/>
        </w:rPr>
        <w:t xml:space="preserve"> and printability for 3D </w:t>
      </w:r>
      <w:proofErr w:type="spellStart"/>
      <w:r w:rsidRPr="00AD19A3">
        <w:rPr>
          <w:rFonts w:ascii="Times New Roman" w:eastAsiaTheme="minorHAnsi" w:hAnsi="Times New Roman"/>
          <w:b/>
          <w:bCs/>
          <w:sz w:val="32"/>
          <w:szCs w:val="32"/>
        </w:rPr>
        <w:t>bioprinted</w:t>
      </w:r>
      <w:proofErr w:type="spellEnd"/>
      <w:r w:rsidRPr="00AD19A3">
        <w:rPr>
          <w:rFonts w:ascii="Times New Roman" w:eastAsiaTheme="minorHAnsi" w:hAnsi="Times New Roman"/>
          <w:b/>
          <w:bCs/>
          <w:sz w:val="32"/>
          <w:szCs w:val="32"/>
        </w:rPr>
        <w:t xml:space="preserve"> dental constructs</w:t>
      </w:r>
    </w:p>
    <w:p w:rsidR="005E261A" w:rsidRPr="003A763F" w:rsidRDefault="005E261A" w:rsidP="005E261A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A5F07">
        <w:rPr>
          <w:rFonts w:ascii="Times New Roman" w:hAnsi="Times New Roman"/>
          <w:sz w:val="24"/>
          <w:szCs w:val="24"/>
        </w:rPr>
        <w:t>Jonghyeuk</w:t>
      </w:r>
      <w:proofErr w:type="spellEnd"/>
      <w:r w:rsidRPr="004A5F07">
        <w:rPr>
          <w:rFonts w:ascii="Times New Roman" w:hAnsi="Times New Roman"/>
          <w:sz w:val="24"/>
          <w:szCs w:val="24"/>
        </w:rPr>
        <w:t xml:space="preserve"> Han</w:t>
      </w:r>
      <w:r w:rsidR="00A906E9" w:rsidRPr="00A906E9">
        <w:rPr>
          <w:rFonts w:ascii="Times New Roman" w:hAnsi="Times New Roman" w:hint="eastAsia"/>
          <w:sz w:val="24"/>
          <w:szCs w:val="24"/>
          <w:vertAlign w:val="superscript"/>
        </w:rPr>
        <w:t>p</w:t>
      </w:r>
      <w:r w:rsidRPr="00A906E9">
        <w:rPr>
          <w:rFonts w:ascii="Times New Roman" w:hAnsi="Times New Roman"/>
          <w:sz w:val="24"/>
          <w:szCs w:val="24"/>
          <w:vertAlign w:val="superscript"/>
        </w:rPr>
        <w:t>1</w:t>
      </w:r>
      <w:r w:rsidRPr="002B19E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Wonwoo</w:t>
      </w:r>
      <w:proofErr w:type="spellEnd"/>
      <w:r>
        <w:rPr>
          <w:rFonts w:ascii="Times New Roman" w:hAnsi="Times New Roman"/>
          <w:sz w:val="24"/>
          <w:szCs w:val="24"/>
        </w:rPr>
        <w:t xml:space="preserve"> Jeong</w:t>
      </w:r>
      <w:r w:rsidR="00A906E9" w:rsidRPr="00A906E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Minkyung</w:t>
      </w:r>
      <w:proofErr w:type="spellEnd"/>
      <w:r>
        <w:rPr>
          <w:rFonts w:ascii="Times New Roman" w:hAnsi="Times New Roman"/>
          <w:sz w:val="24"/>
          <w:szCs w:val="24"/>
        </w:rPr>
        <w:t xml:space="preserve"> Kim</w:t>
      </w:r>
      <w:r w:rsidR="00A906E9" w:rsidRPr="00A906E9">
        <w:rPr>
          <w:rFonts w:ascii="Times New Roman" w:hAnsi="Times New Roman"/>
          <w:sz w:val="24"/>
          <w:szCs w:val="24"/>
          <w:vertAlign w:val="superscript"/>
        </w:rPr>
        <w:t>1</w:t>
      </w:r>
      <w:r w:rsidRPr="003A763F">
        <w:rPr>
          <w:rFonts w:ascii="Times New Roman" w:hAnsi="Times New Roman"/>
          <w:sz w:val="24"/>
          <w:szCs w:val="24"/>
        </w:rPr>
        <w:t xml:space="preserve"> and Hyun-</w:t>
      </w:r>
      <w:proofErr w:type="spellStart"/>
      <w:r w:rsidRPr="003A763F">
        <w:rPr>
          <w:rFonts w:ascii="Times New Roman" w:hAnsi="Times New Roman"/>
          <w:sz w:val="24"/>
          <w:szCs w:val="24"/>
        </w:rPr>
        <w:t>Wook</w:t>
      </w:r>
      <w:proofErr w:type="spellEnd"/>
      <w:r w:rsidRPr="003A763F">
        <w:rPr>
          <w:rFonts w:ascii="Times New Roman" w:hAnsi="Times New Roman"/>
          <w:sz w:val="24"/>
          <w:szCs w:val="24"/>
        </w:rPr>
        <w:t xml:space="preserve"> Kang</w:t>
      </w:r>
      <w:r w:rsidR="00A906E9" w:rsidRPr="00A906E9">
        <w:rPr>
          <w:rFonts w:ascii="Times New Roman" w:hAnsi="Times New Roman"/>
          <w:sz w:val="24"/>
          <w:szCs w:val="24"/>
          <w:vertAlign w:val="superscript"/>
        </w:rPr>
        <w:t>c</w:t>
      </w:r>
      <w:r w:rsidRPr="00A906E9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5E261A" w:rsidRPr="00835566" w:rsidRDefault="005E261A" w:rsidP="005E261A">
      <w:pPr>
        <w:jc w:val="center"/>
        <w:rPr>
          <w:rFonts w:ascii="Times New Roman" w:eastAsiaTheme="minorHAnsi" w:hAnsi="Times New Roman"/>
          <w:b/>
          <w:sz w:val="24"/>
          <w:szCs w:val="24"/>
          <w:lang w:val="x-none"/>
        </w:rPr>
      </w:pPr>
    </w:p>
    <w:p w:rsidR="005E261A" w:rsidRPr="00EB5D2E" w:rsidRDefault="005E261A" w:rsidP="005E261A">
      <w:pPr>
        <w:widowControl/>
        <w:wordWrap/>
        <w:autoSpaceDE/>
        <w:spacing w:after="0" w:line="360" w:lineRule="auto"/>
        <w:rPr>
          <w:rFonts w:ascii="Times New Roman" w:eastAsia="HY신명조" w:hAnsi="Times New Roman"/>
          <w:bCs/>
          <w:i/>
          <w:iCs/>
          <w:kern w:val="28"/>
          <w:sz w:val="22"/>
          <w:szCs w:val="24"/>
          <w:vertAlign w:val="superscript"/>
        </w:rPr>
      </w:pPr>
    </w:p>
    <w:p w:rsidR="005E261A" w:rsidRDefault="005E261A" w:rsidP="005E261A">
      <w:pPr>
        <w:widowControl/>
        <w:wordWrap/>
        <w:autoSpaceDE/>
        <w:spacing w:after="0" w:line="360" w:lineRule="auto"/>
        <w:rPr>
          <w:rFonts w:ascii="Times New Roman" w:eastAsia="바탕체" w:hAnsi="Times New Roman"/>
          <w:i/>
          <w:kern w:val="0"/>
          <w:sz w:val="22"/>
        </w:rPr>
      </w:pPr>
      <w:r w:rsidRPr="004A5F07">
        <w:rPr>
          <w:rFonts w:ascii="Times New Roman" w:eastAsia="HY신명조" w:hAnsi="Times New Roman"/>
          <w:bCs/>
          <w:i/>
          <w:iCs/>
          <w:kern w:val="28"/>
          <w:sz w:val="22"/>
          <w:szCs w:val="24"/>
          <w:vertAlign w:val="superscript"/>
          <w:lang w:eastAsia="x-none"/>
        </w:rPr>
        <w:t>1</w:t>
      </w:r>
      <w:r w:rsidRPr="00CF3033">
        <w:rPr>
          <w:rFonts w:ascii="Times New Roman" w:eastAsia="HY신명조" w:hAnsi="Times New Roman"/>
          <w:bCs/>
          <w:i/>
          <w:iCs/>
          <w:kern w:val="28"/>
          <w:sz w:val="22"/>
          <w:szCs w:val="24"/>
          <w:lang w:eastAsia="x-none"/>
        </w:rPr>
        <w:t>School of life sciences, Ulsan National Institute of Science and Technology</w:t>
      </w:r>
      <w:r w:rsidRPr="00CF3033">
        <w:rPr>
          <w:rFonts w:ascii="Times New Roman" w:eastAsia="HY신명조" w:hAnsi="Times New Roman"/>
          <w:bCs/>
          <w:i/>
          <w:iCs/>
          <w:kern w:val="28"/>
          <w:sz w:val="22"/>
          <w:szCs w:val="24"/>
        </w:rPr>
        <w:t xml:space="preserve">, </w:t>
      </w:r>
      <w:r w:rsidRPr="00CF3033">
        <w:rPr>
          <w:rFonts w:ascii="Times New Roman" w:eastAsia="바탕체" w:hAnsi="Times New Roman"/>
          <w:i/>
          <w:kern w:val="0"/>
          <w:sz w:val="22"/>
        </w:rPr>
        <w:t>50, UNIST-</w:t>
      </w:r>
      <w:proofErr w:type="spellStart"/>
      <w:r w:rsidRPr="00CF3033">
        <w:rPr>
          <w:rFonts w:ascii="Times New Roman" w:eastAsia="바탕체" w:hAnsi="Times New Roman"/>
          <w:i/>
          <w:kern w:val="0"/>
          <w:sz w:val="22"/>
        </w:rPr>
        <w:t>gil</w:t>
      </w:r>
      <w:proofErr w:type="spellEnd"/>
      <w:r w:rsidRPr="00CF3033">
        <w:rPr>
          <w:rFonts w:ascii="Times New Roman" w:eastAsia="바탕체" w:hAnsi="Times New Roman"/>
          <w:i/>
          <w:kern w:val="0"/>
          <w:sz w:val="22"/>
        </w:rPr>
        <w:t xml:space="preserve">, </w:t>
      </w:r>
      <w:proofErr w:type="spellStart"/>
      <w:r w:rsidRPr="00CF3033">
        <w:rPr>
          <w:rFonts w:ascii="Times New Roman" w:eastAsia="바탕체" w:hAnsi="Times New Roman"/>
          <w:i/>
          <w:kern w:val="0"/>
          <w:sz w:val="22"/>
        </w:rPr>
        <w:t>Ulju</w:t>
      </w:r>
      <w:proofErr w:type="spellEnd"/>
      <w:r w:rsidRPr="00CF3033">
        <w:rPr>
          <w:rFonts w:ascii="Times New Roman" w:eastAsia="바탕체" w:hAnsi="Times New Roman"/>
          <w:i/>
          <w:kern w:val="0"/>
          <w:sz w:val="22"/>
        </w:rPr>
        <w:t>-gun 44919, Ulsan, South Korea.</w:t>
      </w:r>
    </w:p>
    <w:p w:rsidR="005E261A" w:rsidRDefault="005E261A" w:rsidP="005E261A">
      <w:pPr>
        <w:widowControl/>
        <w:wordWrap/>
        <w:autoSpaceDE/>
        <w:spacing w:after="0" w:line="360" w:lineRule="auto"/>
        <w:rPr>
          <w:rFonts w:ascii="Times New Roman" w:eastAsia="바탕체" w:hAnsi="Times New Roman"/>
          <w:i/>
          <w:kern w:val="0"/>
          <w:sz w:val="22"/>
        </w:rPr>
      </w:pPr>
    </w:p>
    <w:p w:rsidR="005E261A" w:rsidRPr="00A906E9" w:rsidRDefault="005E261A" w:rsidP="005E261A">
      <w:pPr>
        <w:widowControl/>
        <w:wordWrap/>
        <w:autoSpaceDE/>
        <w:autoSpaceDN/>
        <w:spacing w:line="360" w:lineRule="auto"/>
        <w:rPr>
          <w:rFonts w:ascii="Times New Roman" w:hAnsi="Times New Roman"/>
          <w:b/>
          <w:sz w:val="24"/>
          <w:szCs w:val="24"/>
        </w:rPr>
      </w:pPr>
      <w:r w:rsidRPr="00A906E9">
        <w:rPr>
          <w:rFonts w:ascii="Times New Roman" w:hAnsi="Times New Roman"/>
          <w:b/>
          <w:sz w:val="24"/>
          <w:szCs w:val="24"/>
        </w:rPr>
        <w:t>Abstract</w:t>
      </w:r>
    </w:p>
    <w:p w:rsidR="005E261A" w:rsidRPr="00A906E9" w:rsidRDefault="005E261A" w:rsidP="00A906E9">
      <w:pPr>
        <w:widowControl/>
        <w:wordWrap/>
        <w:autoSpaceDE/>
        <w:autoSpaceDN/>
        <w:spacing w:line="360" w:lineRule="auto"/>
        <w:ind w:firstLineChars="50" w:firstLine="120"/>
        <w:rPr>
          <w:rFonts w:ascii="Times New Roman" w:eastAsiaTheme="majorHAnsi" w:hAnsi="Times New Roman"/>
          <w:sz w:val="24"/>
          <w:szCs w:val="24"/>
        </w:rPr>
      </w:pPr>
      <w:r w:rsidRPr="00A906E9">
        <w:rPr>
          <w:rFonts w:ascii="Times New Roman" w:eastAsiaTheme="majorHAnsi" w:hAnsi="Times New Roman"/>
          <w:sz w:val="24"/>
          <w:szCs w:val="24"/>
        </w:rPr>
        <w:t xml:space="preserve">Currently, there has been a demand for the development of a bio-ink </w:t>
      </w:r>
      <w:r w:rsidR="008F4CE3">
        <w:rPr>
          <w:rFonts w:ascii="Times New Roman" w:eastAsiaTheme="majorHAnsi" w:hAnsi="Times New Roman"/>
          <w:sz w:val="24"/>
          <w:szCs w:val="24"/>
        </w:rPr>
        <w:t>suitable for regenerative dentistry</w:t>
      </w:r>
      <w:r w:rsidRPr="00A906E9">
        <w:rPr>
          <w:rFonts w:ascii="Times New Roman" w:eastAsiaTheme="majorHAnsi" w:hAnsi="Times New Roman"/>
          <w:sz w:val="24"/>
          <w:szCs w:val="24"/>
        </w:rPr>
        <w:t>. However, the existing bio-ink</w:t>
      </w:r>
      <w:r w:rsidR="00A906E9" w:rsidRPr="00A906E9">
        <w:rPr>
          <w:rFonts w:ascii="Times New Roman" w:eastAsiaTheme="majorHAnsi" w:hAnsi="Times New Roman"/>
          <w:sz w:val="24"/>
          <w:szCs w:val="24"/>
        </w:rPr>
        <w:t>s</w:t>
      </w:r>
      <w:r w:rsidRPr="00A906E9">
        <w:rPr>
          <w:rFonts w:ascii="Times New Roman" w:eastAsiaTheme="majorHAnsi" w:hAnsi="Times New Roman"/>
          <w:sz w:val="24"/>
          <w:szCs w:val="24"/>
        </w:rPr>
        <w:t xml:space="preserve"> ha</w:t>
      </w:r>
      <w:r w:rsidR="00A906E9" w:rsidRPr="00A906E9">
        <w:rPr>
          <w:rFonts w:ascii="Times New Roman" w:eastAsiaTheme="majorHAnsi" w:hAnsi="Times New Roman"/>
          <w:sz w:val="24"/>
          <w:szCs w:val="24"/>
        </w:rPr>
        <w:t>ve</w:t>
      </w:r>
      <w:r w:rsidRPr="00A906E9">
        <w:rPr>
          <w:rFonts w:ascii="Times New Roman" w:eastAsiaTheme="majorHAnsi" w:hAnsi="Times New Roman"/>
          <w:sz w:val="24"/>
          <w:szCs w:val="24"/>
        </w:rPr>
        <w:t xml:space="preserve"> a limitation in that tissue regeneration ability must be sacrificed for excellent printability. Therefore, in this study, a demineralized dentin matrix powder</w:t>
      </w:r>
      <w:r w:rsidR="00A906E9" w:rsidRPr="00A906E9">
        <w:rPr>
          <w:rFonts w:ascii="Times New Roman" w:eastAsiaTheme="majorHAnsi" w:hAnsi="Times New Roman"/>
          <w:sz w:val="24"/>
          <w:szCs w:val="24"/>
        </w:rPr>
        <w:t xml:space="preserve"> (</w:t>
      </w:r>
      <w:proofErr w:type="spellStart"/>
      <w:r w:rsidR="00A906E9" w:rsidRPr="00A906E9">
        <w:rPr>
          <w:rFonts w:ascii="Times New Roman" w:eastAsiaTheme="majorHAnsi" w:hAnsi="Times New Roman"/>
          <w:sz w:val="24"/>
          <w:szCs w:val="24"/>
        </w:rPr>
        <w:t>DDMp</w:t>
      </w:r>
      <w:proofErr w:type="spellEnd"/>
      <w:r w:rsidR="00A906E9" w:rsidRPr="00A906E9">
        <w:rPr>
          <w:rFonts w:ascii="Times New Roman" w:eastAsiaTheme="majorHAnsi" w:hAnsi="Times New Roman"/>
          <w:sz w:val="24"/>
          <w:szCs w:val="24"/>
        </w:rPr>
        <w:t>)</w:t>
      </w:r>
      <w:r w:rsidRPr="00A906E9">
        <w:rPr>
          <w:rFonts w:ascii="Times New Roman" w:eastAsiaTheme="majorHAnsi" w:hAnsi="Times New Roman"/>
          <w:sz w:val="24"/>
          <w:szCs w:val="24"/>
        </w:rPr>
        <w:t xml:space="preserve"> based </w:t>
      </w:r>
      <w:proofErr w:type="spellStart"/>
      <w:r w:rsidRPr="00A906E9">
        <w:rPr>
          <w:rFonts w:ascii="Times New Roman" w:eastAsiaTheme="majorHAnsi" w:hAnsi="Times New Roman"/>
          <w:sz w:val="24"/>
          <w:szCs w:val="24"/>
        </w:rPr>
        <w:t>bioink</w:t>
      </w:r>
      <w:proofErr w:type="spellEnd"/>
      <w:r w:rsidRPr="00A906E9">
        <w:rPr>
          <w:rFonts w:ascii="Times New Roman" w:eastAsiaTheme="majorHAnsi" w:hAnsi="Times New Roman"/>
          <w:sz w:val="24"/>
          <w:szCs w:val="24"/>
        </w:rPr>
        <w:t xml:space="preserve"> was developed without compromise between 3D printability and dental regeneration ability. </w:t>
      </w:r>
      <w:r w:rsidR="00A906E9">
        <w:rPr>
          <w:rFonts w:ascii="Times New Roman" w:eastAsiaTheme="majorHAnsi" w:hAnsi="Times New Roman"/>
          <w:sz w:val="24"/>
          <w:szCs w:val="24"/>
        </w:rPr>
        <w:t xml:space="preserve">As the concentration of </w:t>
      </w:r>
      <w:proofErr w:type="spellStart"/>
      <w:r w:rsidR="00A906E9">
        <w:rPr>
          <w:rFonts w:ascii="Times New Roman" w:eastAsiaTheme="majorHAnsi" w:hAnsi="Times New Roman"/>
          <w:sz w:val="24"/>
          <w:szCs w:val="24"/>
        </w:rPr>
        <w:t>DDMp</w:t>
      </w:r>
      <w:proofErr w:type="spellEnd"/>
      <w:r w:rsidR="00800A87">
        <w:rPr>
          <w:rFonts w:ascii="Times New Roman" w:eastAsiaTheme="majorHAnsi" w:hAnsi="Times New Roman"/>
          <w:sz w:val="24"/>
          <w:szCs w:val="24"/>
        </w:rPr>
        <w:t xml:space="preserve"> in cell laden </w:t>
      </w:r>
      <w:proofErr w:type="spellStart"/>
      <w:r w:rsidR="00800A87">
        <w:rPr>
          <w:rFonts w:ascii="Times New Roman" w:eastAsiaTheme="majorHAnsi" w:hAnsi="Times New Roman"/>
          <w:sz w:val="24"/>
          <w:szCs w:val="24"/>
        </w:rPr>
        <w:t>bioinks</w:t>
      </w:r>
      <w:proofErr w:type="spellEnd"/>
      <w:r w:rsidR="00A906E9">
        <w:rPr>
          <w:rFonts w:ascii="Times New Roman" w:eastAsiaTheme="majorHAnsi" w:hAnsi="Times New Roman"/>
          <w:sz w:val="24"/>
          <w:szCs w:val="24"/>
        </w:rPr>
        <w:t xml:space="preserve"> increases, the </w:t>
      </w:r>
      <w:proofErr w:type="spellStart"/>
      <w:r w:rsidR="00A906E9">
        <w:rPr>
          <w:rFonts w:ascii="Times New Roman" w:eastAsiaTheme="majorHAnsi" w:hAnsi="Times New Roman"/>
          <w:sz w:val="24"/>
          <w:szCs w:val="24"/>
        </w:rPr>
        <w:t>bioink</w:t>
      </w:r>
      <w:proofErr w:type="spellEnd"/>
      <w:r w:rsidR="00A906E9">
        <w:rPr>
          <w:rFonts w:ascii="Times New Roman" w:eastAsiaTheme="majorHAnsi" w:hAnsi="Times New Roman"/>
          <w:sz w:val="24"/>
          <w:szCs w:val="24"/>
        </w:rPr>
        <w:t xml:space="preserve"> showed</w:t>
      </w:r>
      <w:r w:rsidRPr="00A906E9">
        <w:rPr>
          <w:rFonts w:ascii="Times New Roman" w:eastAsiaTheme="majorHAnsi" w:hAnsi="Times New Roman"/>
          <w:sz w:val="24"/>
          <w:szCs w:val="24"/>
        </w:rPr>
        <w:t xml:space="preserve"> </w:t>
      </w:r>
      <w:r w:rsidR="00800A87">
        <w:rPr>
          <w:rFonts w:ascii="Times New Roman" w:eastAsiaTheme="majorHAnsi" w:hAnsi="Times New Roman"/>
          <w:sz w:val="24"/>
          <w:szCs w:val="24"/>
        </w:rPr>
        <w:t>improved</w:t>
      </w:r>
      <w:r w:rsidRPr="00A906E9">
        <w:rPr>
          <w:rFonts w:ascii="Times New Roman" w:eastAsiaTheme="majorHAnsi" w:hAnsi="Times New Roman"/>
          <w:sz w:val="24"/>
          <w:szCs w:val="24"/>
        </w:rPr>
        <w:t xml:space="preserve"> z-axis </w:t>
      </w:r>
      <w:proofErr w:type="gramStart"/>
      <w:r w:rsidRPr="00A906E9">
        <w:rPr>
          <w:rFonts w:ascii="Times New Roman" w:eastAsiaTheme="majorHAnsi" w:hAnsi="Times New Roman"/>
          <w:sz w:val="24"/>
          <w:szCs w:val="24"/>
        </w:rPr>
        <w:t>printability</w:t>
      </w:r>
      <w:r w:rsidR="00A906E9">
        <w:rPr>
          <w:rFonts w:ascii="Times New Roman" w:eastAsiaTheme="majorHAnsi" w:hAnsi="Times New Roman"/>
          <w:sz w:val="24"/>
          <w:szCs w:val="24"/>
        </w:rPr>
        <w:t xml:space="preserve"> </w:t>
      </w:r>
      <w:r w:rsidR="002C7F06">
        <w:rPr>
          <w:rFonts w:ascii="Times New Roman" w:eastAsiaTheme="majorHAnsi" w:hAnsi="Times New Roman"/>
          <w:sz w:val="24"/>
          <w:szCs w:val="24"/>
        </w:rPr>
        <w:t>,</w:t>
      </w:r>
      <w:proofErr w:type="gramEnd"/>
      <w:r w:rsidR="002C7F06">
        <w:rPr>
          <w:rFonts w:ascii="Times New Roman" w:eastAsiaTheme="majorHAnsi" w:hAnsi="Times New Roman"/>
          <w:sz w:val="24"/>
          <w:szCs w:val="24"/>
        </w:rPr>
        <w:t xml:space="preserve"> while</w:t>
      </w:r>
      <w:r w:rsidR="008F4CE3">
        <w:rPr>
          <w:rFonts w:ascii="Times New Roman" w:eastAsiaTheme="majorHAnsi" w:hAnsi="Times New Roman"/>
          <w:sz w:val="24"/>
          <w:szCs w:val="24"/>
        </w:rPr>
        <w:t xml:space="preserve"> high cell viability(&gt;95%) and continuous proliferation(&gt; 7</w:t>
      </w:r>
      <w:r w:rsidR="002C7F06">
        <w:rPr>
          <w:rFonts w:ascii="Times New Roman" w:eastAsiaTheme="majorHAnsi" w:hAnsi="Times New Roman"/>
          <w:sz w:val="24"/>
          <w:szCs w:val="24"/>
        </w:rPr>
        <w:t xml:space="preserve"> </w:t>
      </w:r>
      <w:r w:rsidR="008F4CE3">
        <w:rPr>
          <w:rFonts w:ascii="Times New Roman" w:eastAsiaTheme="majorHAnsi" w:hAnsi="Times New Roman"/>
          <w:sz w:val="24"/>
          <w:szCs w:val="24"/>
        </w:rPr>
        <w:t>day).</w:t>
      </w:r>
      <w:r w:rsidRPr="00A906E9">
        <w:rPr>
          <w:rFonts w:ascii="Times New Roman" w:eastAsiaTheme="majorHAnsi" w:hAnsi="Times New Roman"/>
          <w:sz w:val="24"/>
          <w:szCs w:val="24"/>
        </w:rPr>
        <w:t xml:space="preserve"> Furthermore, mineralization of DPSC </w:t>
      </w:r>
      <w:r w:rsidR="002C7F06">
        <w:rPr>
          <w:rFonts w:ascii="Times New Roman" w:eastAsiaTheme="majorHAnsi" w:hAnsi="Times New Roman"/>
          <w:sz w:val="24"/>
          <w:szCs w:val="24"/>
        </w:rPr>
        <w:t>enhance</w:t>
      </w:r>
      <w:r w:rsidRPr="00A906E9">
        <w:rPr>
          <w:rFonts w:ascii="Times New Roman" w:eastAsiaTheme="majorHAnsi" w:hAnsi="Times New Roman"/>
          <w:sz w:val="24"/>
          <w:szCs w:val="24"/>
        </w:rPr>
        <w:t>d</w:t>
      </w:r>
      <w:r w:rsidR="00800A87">
        <w:rPr>
          <w:rFonts w:ascii="Times New Roman" w:eastAsiaTheme="majorHAnsi" w:hAnsi="Times New Roman"/>
          <w:sz w:val="24"/>
          <w:szCs w:val="24"/>
        </w:rPr>
        <w:t xml:space="preserve"> due to </w:t>
      </w:r>
      <w:r w:rsidR="002C7F06">
        <w:rPr>
          <w:rFonts w:ascii="Times New Roman" w:eastAsiaTheme="majorHAnsi" w:hAnsi="Times New Roman"/>
          <w:sz w:val="24"/>
          <w:szCs w:val="24"/>
        </w:rPr>
        <w:t xml:space="preserve">upregulated </w:t>
      </w:r>
      <w:r w:rsidR="00800A87">
        <w:rPr>
          <w:rFonts w:ascii="Times New Roman" w:eastAsiaTheme="majorHAnsi" w:hAnsi="Times New Roman"/>
          <w:sz w:val="24"/>
          <w:szCs w:val="24"/>
        </w:rPr>
        <w:t xml:space="preserve">odontogenic differentiation. Finally, </w:t>
      </w:r>
      <w:r w:rsidRPr="00A906E9">
        <w:rPr>
          <w:rFonts w:ascii="Times New Roman" w:eastAsiaTheme="majorHAnsi" w:hAnsi="Times New Roman"/>
          <w:sz w:val="24"/>
          <w:szCs w:val="24"/>
        </w:rPr>
        <w:t>a centimeter scale 3D dental construct</w:t>
      </w:r>
      <w:r w:rsidR="00800A87">
        <w:rPr>
          <w:rFonts w:ascii="Times New Roman" w:eastAsiaTheme="majorHAnsi" w:hAnsi="Times New Roman"/>
          <w:sz w:val="24"/>
          <w:szCs w:val="24"/>
        </w:rPr>
        <w:t xml:space="preserve"> for dental regeneration was fabricated utilizing this </w:t>
      </w:r>
      <w:proofErr w:type="spellStart"/>
      <w:r w:rsidR="00800A87">
        <w:rPr>
          <w:rFonts w:ascii="Times New Roman" w:eastAsiaTheme="majorHAnsi" w:hAnsi="Times New Roman"/>
          <w:sz w:val="24"/>
          <w:szCs w:val="24"/>
        </w:rPr>
        <w:t>bioink</w:t>
      </w:r>
      <w:proofErr w:type="spellEnd"/>
      <w:r w:rsidRPr="00A906E9">
        <w:rPr>
          <w:rFonts w:ascii="Times New Roman" w:eastAsiaTheme="majorHAnsi" w:hAnsi="Times New Roman"/>
          <w:sz w:val="24"/>
          <w:szCs w:val="24"/>
        </w:rPr>
        <w:t>. These results showed that it is possible to construct a 3D regenerative dental construct with high shape fidelity and regeneration ability for dental regeneration using 3D bioprinting and tooth derivatives.</w:t>
      </w:r>
    </w:p>
    <w:p w:rsidR="002C7F06" w:rsidRDefault="002C7F06" w:rsidP="005E261A">
      <w:pPr>
        <w:wordWrap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E261A" w:rsidRPr="00A906E9" w:rsidRDefault="005E261A" w:rsidP="005E261A">
      <w:pPr>
        <w:wordWrap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A906E9">
        <w:rPr>
          <w:rFonts w:ascii="Times New Roman" w:hAnsi="Times New Roman"/>
          <w:b/>
          <w:sz w:val="24"/>
          <w:szCs w:val="24"/>
        </w:rPr>
        <w:t xml:space="preserve">Keywords: </w:t>
      </w:r>
      <w:r w:rsidRPr="00A906E9">
        <w:rPr>
          <w:rFonts w:ascii="Times New Roman" w:hAnsi="Times New Roman"/>
          <w:b/>
          <w:bCs/>
          <w:sz w:val="24"/>
          <w:szCs w:val="24"/>
        </w:rPr>
        <w:t xml:space="preserve">dentin derived matrix powder, 3D bioprinting, odontogenic </w:t>
      </w:r>
      <w:proofErr w:type="spellStart"/>
      <w:r w:rsidRPr="00A906E9">
        <w:rPr>
          <w:rFonts w:ascii="Times New Roman" w:hAnsi="Times New Roman"/>
          <w:b/>
          <w:bCs/>
          <w:sz w:val="24"/>
          <w:szCs w:val="24"/>
        </w:rPr>
        <w:t>bioink</w:t>
      </w:r>
      <w:proofErr w:type="spellEnd"/>
      <w:r w:rsidRPr="00A906E9">
        <w:rPr>
          <w:rFonts w:ascii="Times New Roman" w:hAnsi="Times New Roman"/>
          <w:b/>
          <w:bCs/>
          <w:sz w:val="24"/>
          <w:szCs w:val="24"/>
        </w:rPr>
        <w:t>, dental regeneration</w:t>
      </w:r>
    </w:p>
    <w:p w:rsidR="00C80FF2" w:rsidRPr="005E261A" w:rsidRDefault="00C80FF2"/>
    <w:sectPr w:rsidR="00C80FF2" w:rsidRPr="005E261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1A"/>
    <w:rsid w:val="002C7F06"/>
    <w:rsid w:val="005E261A"/>
    <w:rsid w:val="00800A87"/>
    <w:rsid w:val="008F4CE3"/>
    <w:rsid w:val="00A906E9"/>
    <w:rsid w:val="00C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4F5A"/>
  <w15:chartTrackingRefBased/>
  <w15:docId w15:val="{9048FCA9-8783-49CF-B122-B8E86924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261A"/>
    <w:pPr>
      <w:widowControl w:val="0"/>
      <w:wordWrap w:val="0"/>
      <w:autoSpaceDE w:val="0"/>
      <w:autoSpaceDN w:val="0"/>
      <w:spacing w:after="200" w:line="276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2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FD20-24C4-40AE-8C7B-1B17672B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한종혁</dc:creator>
  <cp:keywords/>
  <dc:description/>
  <cp:lastModifiedBy>한종혁</cp:lastModifiedBy>
  <cp:revision>2</cp:revision>
  <dcterms:created xsi:type="dcterms:W3CDTF">2020-11-11T04:17:00Z</dcterms:created>
  <dcterms:modified xsi:type="dcterms:W3CDTF">2020-11-12T14:24:00Z</dcterms:modified>
</cp:coreProperties>
</file>