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829" w:rsidRDefault="008506B2">
      <w:pPr>
        <w:rPr>
          <w:sz w:val="24"/>
          <w:szCs w:val="24"/>
        </w:rPr>
      </w:pPr>
      <w:bookmarkStart w:id="0" w:name="_GoBack"/>
      <w:bookmarkEnd w:id="0"/>
      <w:r>
        <w:rPr>
          <w:sz w:val="24"/>
          <w:szCs w:val="24"/>
        </w:rPr>
        <w:t>CITES</w:t>
      </w:r>
      <w:r>
        <w:rPr>
          <w:rFonts w:hint="eastAsia"/>
          <w:sz w:val="24"/>
          <w:szCs w:val="24"/>
        </w:rPr>
        <w:t>DB</w:t>
      </w:r>
      <w:r>
        <w:rPr>
          <w:sz w:val="24"/>
          <w:szCs w:val="24"/>
        </w:rPr>
        <w:t>: A centralized portal for accessing detailed information on endangered species of wild fauna and flora</w:t>
      </w:r>
    </w:p>
    <w:p w:rsidR="000A5829" w:rsidRDefault="000A5829">
      <w:pPr>
        <w:rPr>
          <w:rFonts w:asciiTheme="majorHAnsi" w:eastAsiaTheme="majorHAnsi" w:hAnsiTheme="majorHAnsi"/>
          <w:sz w:val="24"/>
          <w:szCs w:val="24"/>
        </w:rPr>
      </w:pPr>
    </w:p>
    <w:p w:rsidR="000A5829" w:rsidRDefault="008506B2">
      <w:pPr>
        <w:rPr>
          <w:sz w:val="24"/>
          <w:szCs w:val="24"/>
        </w:rPr>
      </w:pPr>
      <w:r>
        <w:rPr>
          <w:sz w:val="24"/>
          <w:szCs w:val="24"/>
        </w:rPr>
        <w:t>Se-Joo Kim, Won-Kyung Lee, Jinhyuk Lee, Seung-Woo Baek, and Bo Kyeng Hou</w:t>
      </w:r>
      <w:r>
        <w:rPr>
          <w:sz w:val="24"/>
          <w:szCs w:val="24"/>
          <w:vertAlign w:val="superscript"/>
        </w:rPr>
        <w:t>d</w:t>
      </w:r>
    </w:p>
    <w:p w:rsidR="000A5829" w:rsidRDefault="000A5829">
      <w:pPr>
        <w:rPr>
          <w:sz w:val="24"/>
          <w:szCs w:val="24"/>
        </w:rPr>
      </w:pPr>
    </w:p>
    <w:p w:rsidR="000A5829" w:rsidRDefault="008506B2">
      <w:pPr>
        <w:rPr>
          <w:i/>
          <w:sz w:val="24"/>
          <w:szCs w:val="24"/>
        </w:rPr>
      </w:pPr>
      <w:r>
        <w:rPr>
          <w:i/>
          <w:sz w:val="24"/>
          <w:szCs w:val="24"/>
        </w:rPr>
        <w:t>Genome Editing Research Center</w:t>
      </w:r>
      <w:r>
        <w:rPr>
          <w:rFonts w:hint="eastAsia"/>
          <w:i/>
          <w:sz w:val="24"/>
          <w:szCs w:val="24"/>
        </w:rPr>
        <w:t>, Korea Research Institute of Bioscience and Biotechnology, Deajeon 34141</w:t>
      </w:r>
    </w:p>
    <w:p w:rsidR="000A5829" w:rsidRDefault="000A5829">
      <w:pPr>
        <w:pStyle w:val="0"/>
        <w:spacing w:before="0" w:beforeAutospacing="0" w:after="0" w:afterAutospacing="0" w:line="351" w:lineRule="atLeast"/>
        <w:rPr>
          <w:rFonts w:asciiTheme="majorHAnsi" w:eastAsiaTheme="majorHAnsi" w:hAnsiTheme="majorHAnsi"/>
          <w:i/>
          <w:iCs/>
          <w:color w:val="666666"/>
        </w:rPr>
      </w:pPr>
    </w:p>
    <w:p w:rsidR="000A5829" w:rsidRDefault="008506B2">
      <w:pPr>
        <w:rPr>
          <w:sz w:val="24"/>
          <w:szCs w:val="24"/>
        </w:rPr>
      </w:pPr>
      <w:r>
        <w:rPr>
          <w:sz w:val="24"/>
          <w:szCs w:val="24"/>
        </w:rPr>
        <w:t>CITESDB, developed by Korea Research Institute of Bioscience and Biotechnology (KRIBB), is a centralized portal for accessing key information on CITES species. CITES (the Convention</w:t>
      </w:r>
      <w:r>
        <w:rPr>
          <w:sz w:val="24"/>
          <w:szCs w:val="24"/>
        </w:rPr>
        <w:t xml:space="preserve"> on International Trade in Endangered Species of Wild Fauna and Flora) is an international agreement between governments to protect endangered species of wild fauna and flora. Widespread information nowadays about the endangered status of many prominent sp</w:t>
      </w:r>
      <w:r>
        <w:rPr>
          <w:sz w:val="24"/>
          <w:szCs w:val="24"/>
        </w:rPr>
        <w:t>ecies should make the need for collecting and integrating their related information. Therefore, CITESDB contains detailed information on all species that are listed in the appendices of CITES, as well as other species included in the main species informati</w:t>
      </w:r>
      <w:r>
        <w:rPr>
          <w:sz w:val="24"/>
          <w:szCs w:val="24"/>
        </w:rPr>
        <w:t>on resources, such as GBIF, NCBI taxonomy, and Korean taxonomic list. CITESDB allows users to search for the detailed information about species by querying scientific names, common names, or Korean names. Moreover, CITESDB provide</w:t>
      </w:r>
      <w:r>
        <w:rPr>
          <w:rFonts w:hint="eastAsia"/>
          <w:sz w:val="24"/>
          <w:szCs w:val="24"/>
        </w:rPr>
        <w:t>s</w:t>
      </w:r>
      <w:r>
        <w:rPr>
          <w:sz w:val="24"/>
          <w:szCs w:val="24"/>
        </w:rPr>
        <w:t xml:space="preserve"> statistics about species</w:t>
      </w:r>
      <w:r>
        <w:rPr>
          <w:sz w:val="24"/>
          <w:szCs w:val="24"/>
        </w:rPr>
        <w:t>-related information and CITES trade data, and open API for accessing and exchanging the detailed information of CITES species through the internet.</w:t>
      </w:r>
    </w:p>
    <w:sectPr w:rsidR="000A5829">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6B2" w:rsidRDefault="008506B2" w:rsidP="00A24F68">
      <w:pPr>
        <w:spacing w:after="0" w:line="240" w:lineRule="auto"/>
      </w:pPr>
      <w:r>
        <w:separator/>
      </w:r>
    </w:p>
  </w:endnote>
  <w:endnote w:type="continuationSeparator" w:id="0">
    <w:p w:rsidR="008506B2" w:rsidRDefault="008506B2" w:rsidP="00A2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6B2" w:rsidRDefault="008506B2" w:rsidP="00A24F68">
      <w:pPr>
        <w:spacing w:after="0" w:line="240" w:lineRule="auto"/>
      </w:pPr>
      <w:r>
        <w:separator/>
      </w:r>
    </w:p>
  </w:footnote>
  <w:footnote w:type="continuationSeparator" w:id="0">
    <w:p w:rsidR="008506B2" w:rsidRDefault="008506B2" w:rsidP="00A24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29"/>
    <w:rsid w:val="000A5829"/>
    <w:rsid w:val="008506B2"/>
    <w:rsid w:val="00A24F6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3">
    <w:name w:val="Emphasis"/>
    <w:basedOn w:val="a0"/>
    <w:uiPriority w:val="20"/>
    <w:qFormat/>
    <w:rPr>
      <w:i/>
      <w:iCs/>
    </w:rPr>
  </w:style>
  <w:style w:type="character" w:styleId="a4">
    <w:name w:val="Hyperlink"/>
    <w:basedOn w:val="a0"/>
    <w:uiPriority w:val="99"/>
    <w:semiHidden/>
    <w:unhideWhenUsed/>
    <w:rPr>
      <w:color w:val="0000FF"/>
      <w:u w:val="single"/>
    </w:rPr>
  </w:style>
  <w:style w:type="character" w:customStyle="1" w:styleId="2Char">
    <w:name w:val="제목 2 Char"/>
    <w:basedOn w:val="a0"/>
    <w:link w:val="2"/>
    <w:uiPriority w:val="9"/>
    <w:rPr>
      <w:rFonts w:ascii="굴림" w:eastAsia="굴림" w:hAnsi="굴림" w:cs="굴림"/>
      <w:b/>
      <w:bCs/>
      <w:kern w:val="0"/>
      <w:sz w:val="36"/>
      <w:szCs w:val="36"/>
    </w:rPr>
  </w:style>
  <w:style w:type="paragraph" w:styleId="a5">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6">
    <w:name w:val="header"/>
    <w:basedOn w:val="a"/>
    <w:link w:val="Char"/>
    <w:uiPriority w:val="99"/>
    <w:unhideWhenUsed/>
    <w:rsid w:val="00A24F68"/>
    <w:pPr>
      <w:tabs>
        <w:tab w:val="center" w:pos="4513"/>
        <w:tab w:val="right" w:pos="9026"/>
      </w:tabs>
      <w:snapToGrid w:val="0"/>
    </w:pPr>
  </w:style>
  <w:style w:type="character" w:customStyle="1" w:styleId="Char">
    <w:name w:val="머리글 Char"/>
    <w:basedOn w:val="a0"/>
    <w:link w:val="a6"/>
    <w:uiPriority w:val="99"/>
    <w:rsid w:val="00A24F68"/>
  </w:style>
  <w:style w:type="paragraph" w:styleId="a7">
    <w:name w:val="footer"/>
    <w:basedOn w:val="a"/>
    <w:link w:val="Char0"/>
    <w:uiPriority w:val="99"/>
    <w:unhideWhenUsed/>
    <w:rsid w:val="00A24F68"/>
    <w:pPr>
      <w:tabs>
        <w:tab w:val="center" w:pos="4513"/>
        <w:tab w:val="right" w:pos="9026"/>
      </w:tabs>
      <w:snapToGrid w:val="0"/>
    </w:pPr>
  </w:style>
  <w:style w:type="character" w:customStyle="1" w:styleId="Char0">
    <w:name w:val="바닥글 Char"/>
    <w:basedOn w:val="a0"/>
    <w:link w:val="a7"/>
    <w:uiPriority w:val="99"/>
    <w:rsid w:val="00A2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2020-11-17T08:00:00Z</dcterms:created>
  <dcterms:modified xsi:type="dcterms:W3CDTF">2020-11-18T10:11:00Z</dcterms:modified>
  <cp:version>1000.0100.01</cp:version>
</cp:coreProperties>
</file>