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A5A26" w14:textId="77777777" w:rsidR="00943F48" w:rsidRDefault="00943F48"/>
    <w:p w14:paraId="5873A4FB" w14:textId="5B0A35E8" w:rsidR="00943F48" w:rsidRDefault="00943F48">
      <w:r>
        <w:t xml:space="preserve">Systematic screening of EGFR C-terminal intragenic deletion mutation in cancer patient samples by establishing a </w:t>
      </w:r>
      <w:proofErr w:type="spellStart"/>
      <w:r>
        <w:t>Nanostring</w:t>
      </w:r>
      <w:proofErr w:type="spellEnd"/>
      <w:r>
        <w:t xml:space="preserve"> technology-based platform</w:t>
      </w:r>
      <w:r>
        <w:t>.</w:t>
      </w:r>
    </w:p>
    <w:p w14:paraId="29DE2BFD" w14:textId="77777777" w:rsidR="00943F48" w:rsidRDefault="00943F48"/>
    <w:p w14:paraId="21345C19" w14:textId="678D1151" w:rsidR="00A649E8" w:rsidRDefault="00943F48">
      <w:r>
        <w:t xml:space="preserve">Various oncogenic mutations in epidermal growth factor receptor (EGFR) have been identified in several types of cancer. Recently, our group has reported an additional class of genomic alterations leading to cellular transformation identified by genomic characterization of GBM and lung cancer patient samples, which are intragenic deletion mutations occurring within exon 25-28 of EGFR gene. To further explore the significance of EGFR C-terminal intragenic deletion mutation in cancer development, first we sought to investigate the frequency of these mutations in various types of cancer patient samples. For this purpose, we aimed to develop a novel high-throughput screening method based on </w:t>
      </w:r>
      <w:proofErr w:type="spellStart"/>
      <w:r>
        <w:t>Nanostring</w:t>
      </w:r>
      <w:proofErr w:type="spellEnd"/>
      <w:r>
        <w:t xml:space="preserve"> </w:t>
      </w:r>
      <w:proofErr w:type="spellStart"/>
      <w:r>
        <w:t>nCounter</w:t>
      </w:r>
      <w:proofErr w:type="spellEnd"/>
      <w:r>
        <w:t xml:space="preserve"> technology. In brief, we designed </w:t>
      </w:r>
      <w:proofErr w:type="spellStart"/>
      <w:r>
        <w:t>nanostring</w:t>
      </w:r>
      <w:proofErr w:type="spellEnd"/>
      <w:r>
        <w:t xml:space="preserve"> probes specifically recognize all possible </w:t>
      </w:r>
      <w:proofErr w:type="spellStart"/>
      <w:r>
        <w:t>exonic</w:t>
      </w:r>
      <w:proofErr w:type="spellEnd"/>
      <w:r>
        <w:t xml:space="preserve"> junctions of mRNA transcripts within exon 25-28 region generated by aberrant RNA splicing events. Using mRNAs prepared from cell lines expressing 10 different EGFR C-terminal deletion mutants, we were able to validate specificity of all designed probes. In summary, we successfully generated a </w:t>
      </w:r>
      <w:proofErr w:type="spellStart"/>
      <w:r>
        <w:t>nCounter</w:t>
      </w:r>
      <w:proofErr w:type="spellEnd"/>
      <w:r>
        <w:t xml:space="preserve"> </w:t>
      </w:r>
      <w:proofErr w:type="spellStart"/>
      <w:r>
        <w:t>nanostring</w:t>
      </w:r>
      <w:proofErr w:type="spellEnd"/>
      <w:r>
        <w:t xml:space="preserve"> technology based systematic screening platform, which allow us qualitatively and quantitatively to identify all potential oncogenic EGFR C-terminal intragenic deletion mutations in patient mRNA samples.</w:t>
      </w:r>
    </w:p>
    <w:sectPr w:rsidR="00A649E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48"/>
    <w:rsid w:val="00943F48"/>
    <w:rsid w:val="00A649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F84D"/>
  <w15:chartTrackingRefBased/>
  <w15:docId w15:val="{CAD3F4AD-E27B-4937-B397-89AE3E9E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 다슬</dc:creator>
  <cp:keywords/>
  <dc:description/>
  <cp:lastModifiedBy>조 다슬</cp:lastModifiedBy>
  <cp:revision>1</cp:revision>
  <dcterms:created xsi:type="dcterms:W3CDTF">2020-11-21T09:04:00Z</dcterms:created>
  <dcterms:modified xsi:type="dcterms:W3CDTF">2020-11-21T09:06:00Z</dcterms:modified>
</cp:coreProperties>
</file>