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55E8" w:rsidRDefault="00F055E8" w:rsidP="00F055E8">
      <w:pPr>
        <w:rPr>
          <w:rFonts w:ascii="Times New Roman"/>
          <w:sz w:val="24"/>
        </w:rPr>
      </w:pPr>
      <w:proofErr w:type="spellStart"/>
      <w:r>
        <w:rPr>
          <w:rFonts w:ascii="Times New Roman" w:hint="eastAsia"/>
          <w:sz w:val="24"/>
        </w:rPr>
        <w:t>L</w:t>
      </w:r>
      <w:r>
        <w:rPr>
          <w:rFonts w:ascii="Times New Roman"/>
          <w:sz w:val="24"/>
        </w:rPr>
        <w:t>ysyl</w:t>
      </w:r>
      <w:proofErr w:type="spellEnd"/>
      <w:r>
        <w:rPr>
          <w:rFonts w:ascii="Times New Roman"/>
          <w:sz w:val="24"/>
        </w:rPr>
        <w:t>-tRNA synthetase is secreted through enhanced autophagy and calcium in endothelial cells</w:t>
      </w:r>
      <w:bookmarkStart w:id="0" w:name="_GoBack"/>
      <w:bookmarkEnd w:id="0"/>
    </w:p>
    <w:p w:rsidR="00F055E8" w:rsidRDefault="00F055E8" w:rsidP="00F055E8">
      <w:pPr>
        <w:rPr>
          <w:rFonts w:ascii="Times New Roman"/>
          <w:sz w:val="24"/>
        </w:rPr>
      </w:pPr>
      <w:proofErr w:type="spellStart"/>
      <w:r>
        <w:rPr>
          <w:rFonts w:ascii="Times New Roman"/>
          <w:sz w:val="24"/>
        </w:rPr>
        <w:t>Yerim</w:t>
      </w:r>
      <w:proofErr w:type="spellEnd"/>
      <w:r>
        <w:rPr>
          <w:rFonts w:ascii="Times New Roman"/>
          <w:sz w:val="24"/>
        </w:rPr>
        <w:t xml:space="preserve"> Oh, </w:t>
      </w:r>
      <w:proofErr w:type="spellStart"/>
      <w:r>
        <w:rPr>
          <w:rFonts w:ascii="Times New Roman"/>
          <w:sz w:val="24"/>
        </w:rPr>
        <w:t>Heonyong</w:t>
      </w:r>
      <w:proofErr w:type="spellEnd"/>
      <w:r>
        <w:rPr>
          <w:rFonts w:ascii="Times New Roman"/>
          <w:sz w:val="24"/>
        </w:rPr>
        <w:t xml:space="preserve"> Park, </w:t>
      </w:r>
      <w:proofErr w:type="spellStart"/>
      <w:r>
        <w:rPr>
          <w:rFonts w:ascii="Times New Roman"/>
          <w:sz w:val="24"/>
        </w:rPr>
        <w:t>Youngsik</w:t>
      </w:r>
      <w:proofErr w:type="spellEnd"/>
      <w:r>
        <w:rPr>
          <w:rFonts w:ascii="Times New Roman"/>
          <w:sz w:val="24"/>
        </w:rPr>
        <w:t xml:space="preserve"> </w:t>
      </w:r>
      <w:proofErr w:type="spellStart"/>
      <w:r>
        <w:rPr>
          <w:rFonts w:ascii="Times New Roman"/>
          <w:sz w:val="24"/>
        </w:rPr>
        <w:t>Seo</w:t>
      </w:r>
      <w:proofErr w:type="spellEnd"/>
    </w:p>
    <w:p w:rsidR="00F055E8" w:rsidRDefault="00F055E8" w:rsidP="00F055E8">
      <w:pPr>
        <w:rPr>
          <w:rFonts w:ascii="Times New Roman"/>
          <w:sz w:val="24"/>
        </w:rPr>
      </w:pPr>
    </w:p>
    <w:p w:rsidR="00F055E8" w:rsidRDefault="00F055E8" w:rsidP="00F055E8">
      <w:pPr>
        <w:rPr>
          <w:rFonts w:ascii="Times New Roman" w:hint="eastAsia"/>
          <w:sz w:val="24"/>
        </w:rPr>
      </w:pPr>
      <w:r w:rsidRPr="00F055E8">
        <w:rPr>
          <w:rFonts w:ascii="Times New Roman"/>
          <w:sz w:val="24"/>
        </w:rPr>
        <w:t xml:space="preserve">Department of Molecular Biology &amp; Institute of </w:t>
      </w:r>
      <w:proofErr w:type="spellStart"/>
      <w:r w:rsidRPr="00F055E8">
        <w:rPr>
          <w:rFonts w:ascii="Times New Roman"/>
          <w:sz w:val="24"/>
        </w:rPr>
        <w:t>Nanosensor</w:t>
      </w:r>
      <w:proofErr w:type="spellEnd"/>
      <w:r w:rsidRPr="00F055E8">
        <w:rPr>
          <w:rFonts w:ascii="Times New Roman"/>
          <w:sz w:val="24"/>
        </w:rPr>
        <w:t xml:space="preserve"> and Biotechnology, </w:t>
      </w:r>
      <w:proofErr w:type="spellStart"/>
      <w:r w:rsidRPr="00F055E8">
        <w:rPr>
          <w:rFonts w:ascii="Times New Roman"/>
          <w:sz w:val="24"/>
        </w:rPr>
        <w:t>Dankook</w:t>
      </w:r>
      <w:proofErr w:type="spellEnd"/>
      <w:r w:rsidRPr="00F055E8">
        <w:rPr>
          <w:rFonts w:ascii="Times New Roman"/>
          <w:sz w:val="24"/>
        </w:rPr>
        <w:t xml:space="preserve"> University, 119 </w:t>
      </w:r>
      <w:proofErr w:type="spellStart"/>
      <w:r w:rsidRPr="00F055E8">
        <w:rPr>
          <w:rFonts w:ascii="Times New Roman"/>
          <w:sz w:val="24"/>
        </w:rPr>
        <w:t>Dandae-ro</w:t>
      </w:r>
      <w:proofErr w:type="spellEnd"/>
      <w:r w:rsidRPr="00F055E8">
        <w:rPr>
          <w:rFonts w:ascii="Times New Roman"/>
          <w:sz w:val="24"/>
        </w:rPr>
        <w:t xml:space="preserve">, </w:t>
      </w:r>
      <w:proofErr w:type="spellStart"/>
      <w:r w:rsidRPr="00F055E8">
        <w:rPr>
          <w:rFonts w:ascii="Times New Roman"/>
          <w:sz w:val="24"/>
        </w:rPr>
        <w:t>Dongnam-gu</w:t>
      </w:r>
      <w:proofErr w:type="spellEnd"/>
      <w:r w:rsidRPr="00F055E8">
        <w:rPr>
          <w:rFonts w:ascii="Times New Roman"/>
          <w:sz w:val="24"/>
        </w:rPr>
        <w:t>, Cheonan-</w:t>
      </w:r>
      <w:proofErr w:type="spellStart"/>
      <w:r w:rsidRPr="00F055E8">
        <w:rPr>
          <w:rFonts w:ascii="Times New Roman"/>
          <w:sz w:val="24"/>
        </w:rPr>
        <w:t>si</w:t>
      </w:r>
      <w:proofErr w:type="spellEnd"/>
      <w:r w:rsidRPr="00F055E8">
        <w:rPr>
          <w:rFonts w:ascii="Times New Roman"/>
          <w:sz w:val="24"/>
        </w:rPr>
        <w:t xml:space="preserve">, </w:t>
      </w:r>
      <w:proofErr w:type="spellStart"/>
      <w:r w:rsidRPr="00F055E8">
        <w:rPr>
          <w:rFonts w:ascii="Times New Roman"/>
          <w:sz w:val="24"/>
        </w:rPr>
        <w:t>Chungnam</w:t>
      </w:r>
      <w:proofErr w:type="spellEnd"/>
      <w:r w:rsidRPr="00F055E8">
        <w:rPr>
          <w:rFonts w:ascii="Times New Roman"/>
          <w:sz w:val="24"/>
        </w:rPr>
        <w:t>, 31116, South Korea</w:t>
      </w:r>
    </w:p>
    <w:p w:rsidR="00F055E8" w:rsidRDefault="00F055E8" w:rsidP="00F055E8">
      <w:pPr>
        <w:rPr>
          <w:rFonts w:ascii="Times New Roman"/>
          <w:sz w:val="24"/>
        </w:rPr>
      </w:pPr>
    </w:p>
    <w:p w:rsidR="00F055E8" w:rsidRDefault="00F055E8" w:rsidP="00F055E8">
      <w:pPr>
        <w:rPr>
          <w:rFonts w:ascii="Times New Roman"/>
          <w:sz w:val="24"/>
        </w:rPr>
      </w:pPr>
      <w:proofErr w:type="spellStart"/>
      <w:r w:rsidRPr="004C0B01">
        <w:rPr>
          <w:rFonts w:ascii="Times New Roman"/>
          <w:sz w:val="24"/>
        </w:rPr>
        <w:t>Lysyl</w:t>
      </w:r>
      <w:proofErr w:type="spellEnd"/>
      <w:r w:rsidRPr="004C0B01">
        <w:rPr>
          <w:rFonts w:ascii="Times New Roman"/>
          <w:sz w:val="24"/>
        </w:rPr>
        <w:t xml:space="preserve">-tRNA synthetase (KRS), one of the aminoacyl-tRNA synthetases, was recently determined to be secreted as a pro-inflammatory agent. In cancer cell, KRS is known to be secreted through the exosome. However, it is not known how KRS is secreted in the vascular endothelial cells. In this study, we found that KRS is highly expressed in the vessels exposed to oscillatory shear stress, a pro-atherogenic factor. In contrast, KRS expression appeared to be </w:t>
      </w:r>
      <w:proofErr w:type="gramStart"/>
      <w:r w:rsidRPr="004C0B01">
        <w:rPr>
          <w:rFonts w:ascii="Times New Roman"/>
          <w:sz w:val="24"/>
        </w:rPr>
        <w:t>down-regulated</w:t>
      </w:r>
      <w:proofErr w:type="gramEnd"/>
      <w:r w:rsidRPr="004C0B01">
        <w:rPr>
          <w:rFonts w:ascii="Times New Roman"/>
          <w:sz w:val="24"/>
        </w:rPr>
        <w:t xml:space="preserve"> in the vessels exposed to laminar shear stress (LSS), an anti-atherogenic factor. Then, we investigated whether and how KRS is secreted in the KRS-overexpressed endothelial cells. Interestingly, serum starvation, calcium </w:t>
      </w:r>
      <w:proofErr w:type="spellStart"/>
      <w:r w:rsidRPr="004C0B01">
        <w:rPr>
          <w:rFonts w:ascii="Times New Roman"/>
          <w:sz w:val="24"/>
        </w:rPr>
        <w:t>ionphore</w:t>
      </w:r>
      <w:proofErr w:type="spellEnd"/>
      <w:r w:rsidRPr="004C0B01">
        <w:rPr>
          <w:rFonts w:ascii="Times New Roman"/>
          <w:sz w:val="24"/>
        </w:rPr>
        <w:t xml:space="preserve"> and autophagy inducers enhance KRS secretion. These data indicate that autophagy is associated with KRS secretion in endothelial cells. Moreover, extracellular KRS is shown to suppress various LSS-stimulated signaling pathways, including ERK, </w:t>
      </w:r>
      <w:proofErr w:type="spellStart"/>
      <w:r w:rsidRPr="004C0B01">
        <w:rPr>
          <w:rFonts w:ascii="Times New Roman"/>
          <w:sz w:val="24"/>
        </w:rPr>
        <w:t>Akt</w:t>
      </w:r>
      <w:proofErr w:type="spellEnd"/>
      <w:r w:rsidRPr="004C0B01">
        <w:rPr>
          <w:rFonts w:ascii="Times New Roman"/>
          <w:sz w:val="24"/>
        </w:rPr>
        <w:t xml:space="preserve">, and </w:t>
      </w:r>
      <w:proofErr w:type="spellStart"/>
      <w:r w:rsidRPr="004C0B01">
        <w:rPr>
          <w:rFonts w:ascii="Times New Roman"/>
          <w:sz w:val="24"/>
        </w:rPr>
        <w:t>eNOS</w:t>
      </w:r>
      <w:proofErr w:type="spellEnd"/>
      <w:r w:rsidRPr="004C0B01">
        <w:rPr>
          <w:rFonts w:ascii="Times New Roman"/>
          <w:sz w:val="24"/>
        </w:rPr>
        <w:t xml:space="preserve">, suggesting that KRS has pro-atherogenic activity. In comparison, extracellular KRS induces cell proliferation in vascular smooth muscle </w:t>
      </w:r>
      <w:proofErr w:type="spellStart"/>
      <w:proofErr w:type="gramStart"/>
      <w:r w:rsidRPr="004C0B01">
        <w:rPr>
          <w:rFonts w:ascii="Times New Roman"/>
          <w:sz w:val="24"/>
        </w:rPr>
        <w:t>cells.Together</w:t>
      </w:r>
      <w:proofErr w:type="spellEnd"/>
      <w:proofErr w:type="gramEnd"/>
      <w:r w:rsidRPr="004C0B01">
        <w:rPr>
          <w:rFonts w:ascii="Times New Roman"/>
          <w:sz w:val="24"/>
        </w:rPr>
        <w:t>, we suggest that KRS secreted via autophagy acts as an atherogenic autocrine/paracrine.</w:t>
      </w:r>
    </w:p>
    <w:p w:rsidR="00C949A2" w:rsidRDefault="00C949A2"/>
    <w:sectPr w:rsidR="00C949A2">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5E8"/>
    <w:rsid w:val="00C949A2"/>
    <w:rsid w:val="00F055E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EE7B7"/>
  <w15:chartTrackingRefBased/>
  <w15:docId w15:val="{4143D382-A4FE-4333-AF70-DEFA27719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5E8"/>
    <w:pPr>
      <w:widowControl w:val="0"/>
      <w:wordWrap w:val="0"/>
      <w:autoSpaceDE w:val="0"/>
      <w:autoSpaceDN w:val="0"/>
      <w:spacing w:after="0" w:line="240" w:lineRule="auto"/>
    </w:pPr>
    <w:rPr>
      <w:rFonts w:ascii="바탕" w:eastAsia="바탕"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223</Words>
  <Characters>1274</Characters>
  <Application>Microsoft Office Word</Application>
  <DocSecurity>0</DocSecurity>
  <Lines>10</Lines>
  <Paragraphs>2</Paragraphs>
  <ScaleCrop>false</ScaleCrop>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장수정</dc:creator>
  <cp:keywords/>
  <dc:description/>
  <cp:lastModifiedBy>장수정</cp:lastModifiedBy>
  <cp:revision>1</cp:revision>
  <dcterms:created xsi:type="dcterms:W3CDTF">2020-11-13T08:23:00Z</dcterms:created>
  <dcterms:modified xsi:type="dcterms:W3CDTF">2020-11-13T08:28:00Z</dcterms:modified>
</cp:coreProperties>
</file>