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E57A8" w14:textId="528173F7" w:rsidR="00544D48" w:rsidRDefault="00283D52" w:rsidP="00544D48">
      <w:pPr>
        <w:wordWrap/>
        <w:spacing w:before="0" w:beforeAutospacing="0" w:after="0" w:afterAutospacing="0"/>
        <w:jc w:val="center"/>
        <w:rPr>
          <w:rFonts w:ascii="Times New Roman"/>
          <w:sz w:val="28"/>
          <w:szCs w:val="28"/>
        </w:rPr>
      </w:pPr>
      <w:r w:rsidRPr="00283D52">
        <w:rPr>
          <w:rFonts w:ascii="Times New Roman"/>
          <w:sz w:val="28"/>
          <w:szCs w:val="28"/>
        </w:rPr>
        <w:t>Functional analysis of lauric acid hydroxylation in human cytochrome P450 4A11 C347A, C347S, C375A, C375S</w:t>
      </w:r>
    </w:p>
    <w:p w14:paraId="4B4AAC5D" w14:textId="77777777" w:rsidR="00283D52" w:rsidRPr="00283D52" w:rsidRDefault="00283D52" w:rsidP="00544D48">
      <w:pPr>
        <w:wordWrap/>
        <w:spacing w:before="0" w:beforeAutospacing="0" w:after="0" w:afterAutospacing="0"/>
        <w:jc w:val="center"/>
        <w:rPr>
          <w:rFonts w:ascii="Times New Roman"/>
          <w:color w:val="0000FF"/>
          <w:sz w:val="28"/>
          <w:szCs w:val="28"/>
          <w:u w:val="single"/>
        </w:rPr>
      </w:pPr>
    </w:p>
    <w:p w14:paraId="2E0FFBE6" w14:textId="6885976A" w:rsidR="00544D48" w:rsidRPr="000B3686" w:rsidRDefault="00283D52" w:rsidP="00544D48">
      <w:pPr>
        <w:wordWrap/>
        <w:spacing w:before="0" w:beforeAutospacing="0" w:after="0" w:afterAutospacing="0"/>
        <w:jc w:val="center"/>
        <w:rPr>
          <w:rFonts w:ascii="Times New Roman"/>
          <w:bCs/>
          <w:color w:val="000000" w:themeColor="text1"/>
          <w:sz w:val="24"/>
        </w:rPr>
      </w:pPr>
      <w:r w:rsidRPr="000B3686">
        <w:rPr>
          <w:rFonts w:ascii="Times New Roman"/>
          <w:bCs/>
          <w:color w:val="000000" w:themeColor="text1"/>
          <w:sz w:val="24"/>
        </w:rPr>
        <w:t>Sung-</w:t>
      </w:r>
      <w:proofErr w:type="spellStart"/>
      <w:r w:rsidRPr="000B3686">
        <w:rPr>
          <w:rFonts w:ascii="Times New Roman"/>
          <w:bCs/>
          <w:color w:val="000000" w:themeColor="text1"/>
          <w:sz w:val="24"/>
        </w:rPr>
        <w:t>gyu</w:t>
      </w:r>
      <w:proofErr w:type="spellEnd"/>
      <w:r w:rsidRPr="000B3686">
        <w:rPr>
          <w:rFonts w:ascii="Times New Roman"/>
          <w:bCs/>
          <w:color w:val="000000" w:themeColor="text1"/>
          <w:sz w:val="24"/>
        </w:rPr>
        <w:t xml:space="preserve"> </w:t>
      </w:r>
      <w:proofErr w:type="spellStart"/>
      <w:r w:rsidRPr="000B3686">
        <w:rPr>
          <w:rFonts w:ascii="Times New Roman"/>
          <w:bCs/>
          <w:color w:val="000000" w:themeColor="text1"/>
          <w:sz w:val="24"/>
        </w:rPr>
        <w:t>Lee</w:t>
      </w:r>
      <w:r w:rsidR="000B3686" w:rsidRPr="000B3686">
        <w:rPr>
          <w:rFonts w:ascii="Times New Roman" w:hint="eastAsia"/>
          <w:bCs/>
          <w:color w:val="000000" w:themeColor="text1"/>
          <w:sz w:val="24"/>
          <w:vertAlign w:val="superscript"/>
        </w:rPr>
        <w:t>p</w:t>
      </w:r>
      <w:proofErr w:type="spellEnd"/>
      <w:r w:rsidRPr="000B3686">
        <w:rPr>
          <w:rFonts w:ascii="Times New Roman"/>
          <w:bCs/>
          <w:color w:val="000000" w:themeColor="text1"/>
          <w:sz w:val="24"/>
        </w:rPr>
        <w:t xml:space="preserve">, </w:t>
      </w:r>
      <w:proofErr w:type="spellStart"/>
      <w:r w:rsidRPr="000B3686">
        <w:rPr>
          <w:rFonts w:ascii="Times New Roman"/>
          <w:bCs/>
          <w:color w:val="000000" w:themeColor="text1"/>
          <w:sz w:val="24"/>
        </w:rPr>
        <w:t>Vitchan</w:t>
      </w:r>
      <w:proofErr w:type="spellEnd"/>
      <w:r w:rsidRPr="000B3686">
        <w:rPr>
          <w:rFonts w:ascii="Times New Roman"/>
          <w:bCs/>
          <w:color w:val="000000" w:themeColor="text1"/>
          <w:sz w:val="24"/>
        </w:rPr>
        <w:t xml:space="preserve"> Kim, </w:t>
      </w:r>
      <w:proofErr w:type="spellStart"/>
      <w:r w:rsidRPr="000B3686">
        <w:rPr>
          <w:rFonts w:ascii="Times New Roman"/>
          <w:bCs/>
          <w:color w:val="000000" w:themeColor="text1"/>
          <w:sz w:val="24"/>
        </w:rPr>
        <w:t>Rowoon</w:t>
      </w:r>
      <w:proofErr w:type="spellEnd"/>
      <w:r w:rsidRPr="000B3686">
        <w:rPr>
          <w:rFonts w:ascii="Times New Roman"/>
          <w:bCs/>
          <w:color w:val="000000" w:themeColor="text1"/>
          <w:sz w:val="24"/>
        </w:rPr>
        <w:t xml:space="preserve"> Lee, Sang-A Lee and </w:t>
      </w:r>
      <w:proofErr w:type="spellStart"/>
      <w:r w:rsidRPr="000B3686">
        <w:rPr>
          <w:rFonts w:ascii="Times New Roman"/>
          <w:bCs/>
          <w:color w:val="000000" w:themeColor="text1"/>
          <w:sz w:val="24"/>
        </w:rPr>
        <w:t>Donghak</w:t>
      </w:r>
      <w:proofErr w:type="spellEnd"/>
      <w:r w:rsidRPr="000B3686">
        <w:rPr>
          <w:rFonts w:ascii="Times New Roman"/>
          <w:bCs/>
          <w:color w:val="000000" w:themeColor="text1"/>
          <w:sz w:val="24"/>
        </w:rPr>
        <w:t xml:space="preserve"> </w:t>
      </w:r>
      <w:proofErr w:type="spellStart"/>
      <w:r w:rsidRPr="000B3686">
        <w:rPr>
          <w:rFonts w:ascii="Times New Roman"/>
          <w:bCs/>
          <w:color w:val="000000" w:themeColor="text1"/>
          <w:sz w:val="24"/>
        </w:rPr>
        <w:t>Kim</w:t>
      </w:r>
      <w:r w:rsidR="000B3686" w:rsidRPr="000B3686">
        <w:rPr>
          <w:rFonts w:ascii="Times New Roman"/>
          <w:bCs/>
          <w:color w:val="000000" w:themeColor="text1"/>
          <w:sz w:val="24"/>
          <w:vertAlign w:val="superscript"/>
        </w:rPr>
        <w:t>c</w:t>
      </w:r>
      <w:proofErr w:type="spellEnd"/>
    </w:p>
    <w:p w14:paraId="579CD14A" w14:textId="77777777" w:rsidR="00283D52" w:rsidRPr="00283D52" w:rsidRDefault="00283D52" w:rsidP="00544D48">
      <w:pPr>
        <w:wordWrap/>
        <w:spacing w:before="0" w:beforeAutospacing="0" w:after="0" w:afterAutospacing="0"/>
        <w:jc w:val="center"/>
        <w:rPr>
          <w:rFonts w:ascii="Times New Roman"/>
          <w:i/>
          <w:color w:val="000000" w:themeColor="text1"/>
          <w:sz w:val="24"/>
        </w:rPr>
      </w:pPr>
    </w:p>
    <w:p w14:paraId="3D1C3524" w14:textId="12A3BCAD" w:rsidR="003E49B5" w:rsidRDefault="00283D52" w:rsidP="00283D52">
      <w:pPr>
        <w:wordWrap/>
        <w:spacing w:before="0" w:beforeAutospacing="0" w:after="0" w:afterAutospacing="0"/>
        <w:jc w:val="center"/>
        <w:rPr>
          <w:rFonts w:ascii="Times New Roman"/>
          <w:i/>
          <w:color w:val="000000" w:themeColor="text1"/>
          <w:sz w:val="24"/>
          <w:lang w:val="en-GB"/>
        </w:rPr>
      </w:pPr>
      <w:r w:rsidRPr="00283D52">
        <w:rPr>
          <w:rFonts w:ascii="Times New Roman"/>
          <w:i/>
          <w:color w:val="000000" w:themeColor="text1"/>
          <w:sz w:val="24"/>
          <w:lang w:val="en-GB"/>
        </w:rPr>
        <w:t xml:space="preserve">Department of Biological Sciences, </w:t>
      </w:r>
      <w:proofErr w:type="spellStart"/>
      <w:r w:rsidRPr="00283D52">
        <w:rPr>
          <w:rFonts w:ascii="Times New Roman"/>
          <w:i/>
          <w:color w:val="000000" w:themeColor="text1"/>
          <w:sz w:val="24"/>
          <w:lang w:val="en-GB"/>
        </w:rPr>
        <w:t>Konkuk</w:t>
      </w:r>
      <w:proofErr w:type="spellEnd"/>
      <w:r w:rsidRPr="00283D52">
        <w:rPr>
          <w:rFonts w:ascii="Times New Roman"/>
          <w:i/>
          <w:color w:val="000000" w:themeColor="text1"/>
          <w:sz w:val="24"/>
          <w:lang w:val="en-GB"/>
        </w:rPr>
        <w:t xml:space="preserve"> University, Seoul, 05029, Korea</w:t>
      </w:r>
    </w:p>
    <w:p w14:paraId="358A159C" w14:textId="77777777" w:rsidR="00283D52" w:rsidRDefault="00283D52" w:rsidP="00283D52">
      <w:pPr>
        <w:wordWrap/>
        <w:spacing w:before="0" w:beforeAutospacing="0" w:after="0" w:afterAutospacing="0"/>
        <w:jc w:val="center"/>
        <w:rPr>
          <w:rFonts w:ascii="Times New Roman"/>
          <w:sz w:val="24"/>
        </w:rPr>
      </w:pPr>
    </w:p>
    <w:p w14:paraId="2A3B971C" w14:textId="721A338B" w:rsidR="00283D52" w:rsidRDefault="00283D52" w:rsidP="00544D48">
      <w:pPr>
        <w:wordWrap/>
        <w:spacing w:before="0" w:beforeAutospacing="0" w:after="0" w:afterAutospacing="0"/>
        <w:rPr>
          <w:rFonts w:ascii="Times New Roman"/>
          <w:sz w:val="24"/>
        </w:rPr>
      </w:pPr>
      <w:r w:rsidRPr="00283D52">
        <w:rPr>
          <w:rFonts w:ascii="Times New Roman"/>
          <w:sz w:val="24"/>
        </w:rPr>
        <w:t xml:space="preserve">Human cytochrome P450 (P450) 4A11 is only functionally active in the 4A subfamily. P450 4A11 catalyzes the conversion of arachidonic acid to 20-hydroxyeicosatetraenoic acid (20-HETE), a bioactive mediator preventing hyperpolarization of the vascular smooth muscle and enhancing the vasoconstrictor responses. P450 4A11 has eight cysteine residues including a heme coordinate one. Mutagenesis and proteomics analysis suggested that the redox status of cysteine residues in P450 4A11 may be changed and the reducing agents can convert the oxidized cysteine residues to be functionally active. Five cysteine residues are oxidized to be sulfenic acids and two cysteine residues may participate in the disulfide bonds. In this study, P450 4A11 C347A, C347S, C375A, and C375S mutants are generated and their enzymatic functions were characterized. The recombinant enzymes of P450 4A11 wild type and mutants were expressed in </w:t>
      </w:r>
      <w:r w:rsidRPr="0080391F">
        <w:rPr>
          <w:rFonts w:ascii="Times New Roman"/>
          <w:i/>
          <w:iCs/>
          <w:sz w:val="24"/>
        </w:rPr>
        <w:t>Escherichia coli</w:t>
      </w:r>
      <w:r w:rsidRPr="00283D52">
        <w:rPr>
          <w:rFonts w:ascii="Times New Roman"/>
          <w:sz w:val="24"/>
        </w:rPr>
        <w:t>. Only P450 4A111 C347A was successfully expressed with typical P450 features. The expression level of P450 4A11 C347A was 84 nmol/liter culture. P450 4A11 wild type and C347A were purified using Ni</w:t>
      </w:r>
      <w:r w:rsidRPr="0080391F">
        <w:rPr>
          <w:rFonts w:ascii="Times New Roman"/>
          <w:sz w:val="24"/>
          <w:vertAlign w:val="superscript"/>
        </w:rPr>
        <w:t>2+</w:t>
      </w:r>
      <w:r w:rsidRPr="00283D52">
        <w:rPr>
          <w:rFonts w:ascii="Times New Roman"/>
          <w:sz w:val="24"/>
        </w:rPr>
        <w:t xml:space="preserve">-NTA affinity column chromatography. The purified P450 4A11 protein exhibited the type I binding spectra with lauric acid. Lauric acid binding to CYP4A11 C347A yielded a </w:t>
      </w:r>
      <w:proofErr w:type="spellStart"/>
      <w:r w:rsidRPr="00283D52">
        <w:rPr>
          <w:rFonts w:ascii="Times New Roman"/>
          <w:sz w:val="24"/>
        </w:rPr>
        <w:t>K</w:t>
      </w:r>
      <w:r w:rsidRPr="0080391F">
        <w:rPr>
          <w:rFonts w:ascii="Times New Roman"/>
          <w:sz w:val="24"/>
          <w:vertAlign w:val="subscript"/>
        </w:rPr>
        <w:t>d</w:t>
      </w:r>
      <w:proofErr w:type="spellEnd"/>
      <w:r w:rsidRPr="0080391F">
        <w:rPr>
          <w:rFonts w:ascii="Times New Roman"/>
          <w:sz w:val="24"/>
          <w:vertAlign w:val="subscript"/>
        </w:rPr>
        <w:t xml:space="preserve"> </w:t>
      </w:r>
      <w:r w:rsidRPr="00283D52">
        <w:rPr>
          <w:rFonts w:ascii="Times New Roman"/>
          <w:sz w:val="24"/>
        </w:rPr>
        <w:t xml:space="preserve">value of 13.69 </w:t>
      </w:r>
      <w:proofErr w:type="spellStart"/>
      <w:r w:rsidRPr="00283D52">
        <w:rPr>
          <w:rFonts w:ascii="Times New Roman"/>
          <w:sz w:val="24"/>
        </w:rPr>
        <w:t>μM</w:t>
      </w:r>
      <w:proofErr w:type="spellEnd"/>
      <w:r w:rsidRPr="00283D52">
        <w:rPr>
          <w:rFonts w:ascii="Times New Roman"/>
          <w:sz w:val="24"/>
        </w:rPr>
        <w:t>. Catalytic activities of P450 4A11 wild type and C347A in lauric acid hydroxylation were analyzed using gas chromatograph-mass spectrometry system (GC/MS). Kinetic parameters were estimated from the fitted curves to the Michaelis-Menten equation using GraphPad Prism for nonlinear regression analysis. The purified 4A11 enzyme produced 12α -hydroxylated lauric acid as a major metabolite. Steady-state kinetic analysis of lauric acid hydroxylation showed that the catalytic efficiencies (</w:t>
      </w:r>
      <w:proofErr w:type="spellStart"/>
      <w:r w:rsidRPr="00283D52">
        <w:rPr>
          <w:rFonts w:ascii="Times New Roman"/>
          <w:sz w:val="24"/>
        </w:rPr>
        <w:t>k</w:t>
      </w:r>
      <w:r w:rsidRPr="0080391F">
        <w:rPr>
          <w:rFonts w:ascii="Times New Roman"/>
          <w:sz w:val="24"/>
          <w:vertAlign w:val="subscript"/>
        </w:rPr>
        <w:t>cat</w:t>
      </w:r>
      <w:proofErr w:type="spellEnd"/>
      <w:r w:rsidRPr="00283D52">
        <w:rPr>
          <w:rFonts w:ascii="Times New Roman"/>
          <w:sz w:val="24"/>
        </w:rPr>
        <w:t>/K</w:t>
      </w:r>
      <w:r w:rsidRPr="0080391F">
        <w:rPr>
          <w:rFonts w:ascii="Times New Roman"/>
          <w:sz w:val="24"/>
          <w:vertAlign w:val="subscript"/>
        </w:rPr>
        <w:t>m</w:t>
      </w:r>
      <w:r w:rsidRPr="00283D52">
        <w:rPr>
          <w:rFonts w:ascii="Times New Roman"/>
          <w:sz w:val="24"/>
        </w:rPr>
        <w:t>) of CYP4A11 C347A was 0.00003.</w:t>
      </w:r>
    </w:p>
    <w:p w14:paraId="363E3C38" w14:textId="77777777" w:rsidR="00283D52" w:rsidRPr="00283D52" w:rsidRDefault="00283D52" w:rsidP="00544D48">
      <w:pPr>
        <w:wordWrap/>
        <w:spacing w:before="0" w:beforeAutospacing="0" w:after="0" w:afterAutospacing="0"/>
        <w:rPr>
          <w:rFonts w:ascii="Times New Roman"/>
          <w:color w:val="0000FF"/>
          <w:sz w:val="24"/>
          <w:u w:val="single"/>
        </w:rPr>
      </w:pPr>
    </w:p>
    <w:p w14:paraId="3AE4D4D6" w14:textId="0C99132D" w:rsidR="00196D9C" w:rsidRPr="00283D52" w:rsidRDefault="00DA4C0E" w:rsidP="00283D52">
      <w:pPr>
        <w:wordWrap/>
        <w:spacing w:before="0" w:beforeAutospacing="0" w:after="0" w:afterAutospacing="0"/>
        <w:rPr>
          <w:rFonts w:ascii="Times New Roman"/>
          <w:sz w:val="24"/>
        </w:rPr>
      </w:pPr>
      <w:r w:rsidRPr="00DA4C0E">
        <w:rPr>
          <w:rFonts w:ascii="Times New Roman" w:hint="eastAsia"/>
          <w:i/>
          <w:sz w:val="24"/>
        </w:rPr>
        <w:t xml:space="preserve">Keyword: </w:t>
      </w:r>
      <w:r w:rsidR="00283D52" w:rsidRPr="00283D52">
        <w:rPr>
          <w:rFonts w:ascii="Times New Roman"/>
          <w:sz w:val="24"/>
        </w:rPr>
        <w:t>Cytochrome P450, CYP4A11, SDM, Lauric acid, GC/MS</w:t>
      </w:r>
      <w:r w:rsidR="00283D52" w:rsidRPr="00283D52">
        <w:rPr>
          <w:rFonts w:ascii="Times New Roman" w:hint="eastAsia"/>
          <w:sz w:val="24"/>
        </w:rPr>
        <w:t xml:space="preserve"> </w:t>
      </w:r>
    </w:p>
    <w:sectPr w:rsidR="00196D9C" w:rsidRPr="00283D52" w:rsidSect="0060194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596E9" w14:textId="77777777" w:rsidR="00675A96" w:rsidRDefault="00675A96" w:rsidP="004333B2">
      <w:pPr>
        <w:spacing w:before="0" w:after="0" w:line="240" w:lineRule="auto"/>
      </w:pPr>
      <w:r>
        <w:separator/>
      </w:r>
    </w:p>
  </w:endnote>
  <w:endnote w:type="continuationSeparator" w:id="0">
    <w:p w14:paraId="4C32DD19" w14:textId="77777777" w:rsidR="00675A96" w:rsidRDefault="00675A96" w:rsidP="004333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5C99C" w14:textId="77777777" w:rsidR="00675A96" w:rsidRDefault="00675A96" w:rsidP="004333B2">
      <w:pPr>
        <w:spacing w:before="0" w:after="0" w:line="240" w:lineRule="auto"/>
      </w:pPr>
      <w:r>
        <w:separator/>
      </w:r>
    </w:p>
  </w:footnote>
  <w:footnote w:type="continuationSeparator" w:id="0">
    <w:p w14:paraId="0DB229C7" w14:textId="77777777" w:rsidR="00675A96" w:rsidRDefault="00675A96" w:rsidP="004333B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9C"/>
    <w:rsid w:val="00040CC1"/>
    <w:rsid w:val="00042218"/>
    <w:rsid w:val="00045829"/>
    <w:rsid w:val="00062E0B"/>
    <w:rsid w:val="00082AF9"/>
    <w:rsid w:val="00095FD6"/>
    <w:rsid w:val="000A6382"/>
    <w:rsid w:val="000B3686"/>
    <w:rsid w:val="000B7D58"/>
    <w:rsid w:val="000C3C7E"/>
    <w:rsid w:val="000D0535"/>
    <w:rsid w:val="000F0D9C"/>
    <w:rsid w:val="001048D9"/>
    <w:rsid w:val="00141741"/>
    <w:rsid w:val="001577F2"/>
    <w:rsid w:val="00180E74"/>
    <w:rsid w:val="0018264B"/>
    <w:rsid w:val="00196D9C"/>
    <w:rsid w:val="001A575A"/>
    <w:rsid w:val="001A7310"/>
    <w:rsid w:val="002311CA"/>
    <w:rsid w:val="00255A62"/>
    <w:rsid w:val="00276DD9"/>
    <w:rsid w:val="00282D96"/>
    <w:rsid w:val="00283D52"/>
    <w:rsid w:val="0029056E"/>
    <w:rsid w:val="002C774E"/>
    <w:rsid w:val="002D3E09"/>
    <w:rsid w:val="002E450D"/>
    <w:rsid w:val="0032089A"/>
    <w:rsid w:val="0034238B"/>
    <w:rsid w:val="003536EC"/>
    <w:rsid w:val="003A288E"/>
    <w:rsid w:val="003A6DFB"/>
    <w:rsid w:val="003E49B5"/>
    <w:rsid w:val="00402236"/>
    <w:rsid w:val="00405CA6"/>
    <w:rsid w:val="00407B47"/>
    <w:rsid w:val="004333B2"/>
    <w:rsid w:val="00446CA2"/>
    <w:rsid w:val="0045389A"/>
    <w:rsid w:val="0048781A"/>
    <w:rsid w:val="004D2066"/>
    <w:rsid w:val="004F1A71"/>
    <w:rsid w:val="004F23CD"/>
    <w:rsid w:val="00526B39"/>
    <w:rsid w:val="00527F74"/>
    <w:rsid w:val="00530C98"/>
    <w:rsid w:val="00541316"/>
    <w:rsid w:val="00544D48"/>
    <w:rsid w:val="00601946"/>
    <w:rsid w:val="00610F7A"/>
    <w:rsid w:val="00615F76"/>
    <w:rsid w:val="00623648"/>
    <w:rsid w:val="00626F4A"/>
    <w:rsid w:val="006331A9"/>
    <w:rsid w:val="00652F2F"/>
    <w:rsid w:val="00675A96"/>
    <w:rsid w:val="006D6C70"/>
    <w:rsid w:val="00740D02"/>
    <w:rsid w:val="00781528"/>
    <w:rsid w:val="007C4CB8"/>
    <w:rsid w:val="007E62E6"/>
    <w:rsid w:val="0080299E"/>
    <w:rsid w:val="0080391F"/>
    <w:rsid w:val="00856A09"/>
    <w:rsid w:val="00862BB3"/>
    <w:rsid w:val="0086330B"/>
    <w:rsid w:val="0088679D"/>
    <w:rsid w:val="00893BF2"/>
    <w:rsid w:val="008A4BD7"/>
    <w:rsid w:val="008A6312"/>
    <w:rsid w:val="008C4BBC"/>
    <w:rsid w:val="008D6747"/>
    <w:rsid w:val="009061D3"/>
    <w:rsid w:val="0091114C"/>
    <w:rsid w:val="00917459"/>
    <w:rsid w:val="009579D9"/>
    <w:rsid w:val="0096642A"/>
    <w:rsid w:val="00971EF0"/>
    <w:rsid w:val="00987AC6"/>
    <w:rsid w:val="009A2CAA"/>
    <w:rsid w:val="009A5810"/>
    <w:rsid w:val="009D6F12"/>
    <w:rsid w:val="00A1288B"/>
    <w:rsid w:val="00A542F5"/>
    <w:rsid w:val="00A5459B"/>
    <w:rsid w:val="00A5644A"/>
    <w:rsid w:val="00AA434A"/>
    <w:rsid w:val="00AC0F86"/>
    <w:rsid w:val="00B1693A"/>
    <w:rsid w:val="00B41E2F"/>
    <w:rsid w:val="00B44A79"/>
    <w:rsid w:val="00BC06F3"/>
    <w:rsid w:val="00C210FE"/>
    <w:rsid w:val="00C51F88"/>
    <w:rsid w:val="00CB65BD"/>
    <w:rsid w:val="00CF3ABC"/>
    <w:rsid w:val="00D14D01"/>
    <w:rsid w:val="00D72278"/>
    <w:rsid w:val="00D95063"/>
    <w:rsid w:val="00DA4C0E"/>
    <w:rsid w:val="00DA732C"/>
    <w:rsid w:val="00DB4A02"/>
    <w:rsid w:val="00DF7316"/>
    <w:rsid w:val="00E128C2"/>
    <w:rsid w:val="00E12E37"/>
    <w:rsid w:val="00E22769"/>
    <w:rsid w:val="00E46ABD"/>
    <w:rsid w:val="00E501ED"/>
    <w:rsid w:val="00E51FD6"/>
    <w:rsid w:val="00E72AA9"/>
    <w:rsid w:val="00E80B71"/>
    <w:rsid w:val="00E82BFC"/>
    <w:rsid w:val="00EA7941"/>
    <w:rsid w:val="00EB2453"/>
    <w:rsid w:val="00EB62E8"/>
    <w:rsid w:val="00EC279F"/>
    <w:rsid w:val="00EC39BC"/>
    <w:rsid w:val="00EE1FFA"/>
    <w:rsid w:val="00F0534F"/>
    <w:rsid w:val="00F53DED"/>
    <w:rsid w:val="00F70689"/>
    <w:rsid w:val="00FC43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B04FF"/>
  <w15:docId w15:val="{BE97F9CE-C8F4-4865-A6B2-83F053A2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EF0"/>
    <w:pPr>
      <w:widowControl w:val="0"/>
      <w:wordWrap w:val="0"/>
      <w:autoSpaceDE w:val="0"/>
      <w:autoSpaceDN w:val="0"/>
    </w:pPr>
    <w:rPr>
      <w:rFonts w:ascii="바탕"/>
      <w:kern w:val="2"/>
      <w:szCs w:val="24"/>
    </w:rPr>
  </w:style>
  <w:style w:type="paragraph" w:styleId="1">
    <w:name w:val="heading 1"/>
    <w:basedOn w:val="a"/>
    <w:next w:val="a"/>
    <w:link w:val="1Char"/>
    <w:qFormat/>
    <w:rsid w:val="00971EF0"/>
    <w:pPr>
      <w:keepNext/>
      <w:outlineLvl w:val="0"/>
    </w:pPr>
    <w:rPr>
      <w:rFonts w:ascii="Arial" w:eastAsia="돋움" w:hAnsi="Arial"/>
      <w:sz w:val="28"/>
      <w:szCs w:val="28"/>
    </w:rPr>
  </w:style>
  <w:style w:type="paragraph" w:styleId="2">
    <w:name w:val="heading 2"/>
    <w:basedOn w:val="a"/>
    <w:next w:val="a"/>
    <w:link w:val="2Char"/>
    <w:qFormat/>
    <w:rsid w:val="00971EF0"/>
    <w:pPr>
      <w:keepNext/>
      <w:outlineLvl w:val="1"/>
    </w:pPr>
    <w:rPr>
      <w:rFonts w:ascii="Arial" w:eastAsia="돋움" w:hAnsi="Arial"/>
    </w:rPr>
  </w:style>
  <w:style w:type="paragraph" w:styleId="3">
    <w:name w:val="heading 3"/>
    <w:basedOn w:val="a"/>
    <w:next w:val="a"/>
    <w:link w:val="3Char"/>
    <w:qFormat/>
    <w:rsid w:val="00971EF0"/>
    <w:pPr>
      <w:keepNext/>
      <w:widowControl/>
      <w:tabs>
        <w:tab w:val="left" w:pos="90"/>
      </w:tabs>
      <w:wordWrap/>
      <w:autoSpaceDE/>
      <w:autoSpaceDN/>
      <w:outlineLvl w:val="2"/>
    </w:pPr>
    <w:rPr>
      <w:rFonts w:ascii="Times New Roman"/>
      <w:kern w:val="0"/>
      <w:sz w:val="24"/>
      <w:szCs w:val="20"/>
      <w:lang w:eastAsia="en-US"/>
    </w:rPr>
  </w:style>
  <w:style w:type="paragraph" w:styleId="4">
    <w:name w:val="heading 4"/>
    <w:basedOn w:val="a"/>
    <w:next w:val="a"/>
    <w:link w:val="4Char"/>
    <w:qFormat/>
    <w:rsid w:val="00971EF0"/>
    <w:pPr>
      <w:keepNext/>
      <w:ind w:leftChars="400" w:left="400" w:hangingChars="200" w:hanging="2000"/>
      <w:outlineLvl w:val="3"/>
    </w:pPr>
    <w:rPr>
      <w:b/>
      <w:bCs/>
    </w:rPr>
  </w:style>
  <w:style w:type="paragraph" w:styleId="6">
    <w:name w:val="heading 6"/>
    <w:basedOn w:val="a"/>
    <w:next w:val="a"/>
    <w:link w:val="6Char"/>
    <w:qFormat/>
    <w:rsid w:val="00971EF0"/>
    <w:pPr>
      <w:keepNext/>
      <w:ind w:leftChars="600" w:left="600" w:hangingChars="200" w:hanging="2000"/>
      <w:outlineLvl w:val="5"/>
    </w:pPr>
    <w:rPr>
      <w:b/>
      <w:bCs/>
    </w:rPr>
  </w:style>
  <w:style w:type="paragraph" w:styleId="7">
    <w:name w:val="heading 7"/>
    <w:basedOn w:val="a"/>
    <w:next w:val="a"/>
    <w:link w:val="7Char"/>
    <w:qFormat/>
    <w:rsid w:val="00971EF0"/>
    <w:pPr>
      <w:keepNext/>
      <w:ind w:leftChars="700" w:left="700" w:hangingChars="200" w:hanging="2000"/>
      <w:outlineLvl w:val="6"/>
    </w:pPr>
  </w:style>
  <w:style w:type="paragraph" w:styleId="9">
    <w:name w:val="heading 9"/>
    <w:basedOn w:val="a"/>
    <w:next w:val="a"/>
    <w:link w:val="9Char"/>
    <w:qFormat/>
    <w:rsid w:val="00971EF0"/>
    <w:pPr>
      <w:keepNext/>
      <w:ind w:leftChars="900" w:left="900" w:hangingChars="200" w:hanging="20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971EF0"/>
    <w:rPr>
      <w:rFonts w:ascii="Arial" w:eastAsia="돋움" w:hAnsi="Arial"/>
      <w:kern w:val="2"/>
      <w:sz w:val="28"/>
      <w:szCs w:val="28"/>
    </w:rPr>
  </w:style>
  <w:style w:type="character" w:customStyle="1" w:styleId="2Char">
    <w:name w:val="제목 2 Char"/>
    <w:basedOn w:val="a0"/>
    <w:link w:val="2"/>
    <w:rsid w:val="00971EF0"/>
    <w:rPr>
      <w:rFonts w:ascii="Arial" w:eastAsia="돋움" w:hAnsi="Arial"/>
      <w:kern w:val="2"/>
      <w:szCs w:val="24"/>
    </w:rPr>
  </w:style>
  <w:style w:type="character" w:customStyle="1" w:styleId="3Char">
    <w:name w:val="제목 3 Char"/>
    <w:basedOn w:val="a0"/>
    <w:link w:val="3"/>
    <w:rsid w:val="00971EF0"/>
    <w:rPr>
      <w:sz w:val="24"/>
      <w:lang w:eastAsia="en-US"/>
    </w:rPr>
  </w:style>
  <w:style w:type="character" w:customStyle="1" w:styleId="4Char">
    <w:name w:val="제목 4 Char"/>
    <w:basedOn w:val="a0"/>
    <w:link w:val="4"/>
    <w:rsid w:val="00971EF0"/>
    <w:rPr>
      <w:rFonts w:ascii="바탕"/>
      <w:b/>
      <w:bCs/>
      <w:kern w:val="2"/>
      <w:szCs w:val="24"/>
    </w:rPr>
  </w:style>
  <w:style w:type="character" w:customStyle="1" w:styleId="6Char">
    <w:name w:val="제목 6 Char"/>
    <w:basedOn w:val="a0"/>
    <w:link w:val="6"/>
    <w:rsid w:val="00971EF0"/>
    <w:rPr>
      <w:rFonts w:ascii="바탕"/>
      <w:b/>
      <w:bCs/>
      <w:kern w:val="2"/>
      <w:szCs w:val="24"/>
    </w:rPr>
  </w:style>
  <w:style w:type="character" w:customStyle="1" w:styleId="7Char">
    <w:name w:val="제목 7 Char"/>
    <w:basedOn w:val="a0"/>
    <w:link w:val="7"/>
    <w:rsid w:val="00971EF0"/>
    <w:rPr>
      <w:rFonts w:ascii="바탕"/>
      <w:kern w:val="2"/>
      <w:szCs w:val="24"/>
    </w:rPr>
  </w:style>
  <w:style w:type="character" w:customStyle="1" w:styleId="9Char">
    <w:name w:val="제목 9 Char"/>
    <w:basedOn w:val="a0"/>
    <w:link w:val="9"/>
    <w:rsid w:val="00971EF0"/>
    <w:rPr>
      <w:rFonts w:ascii="바탕"/>
      <w:kern w:val="2"/>
      <w:szCs w:val="24"/>
    </w:rPr>
  </w:style>
  <w:style w:type="character" w:styleId="a3">
    <w:name w:val="Strong"/>
    <w:basedOn w:val="a0"/>
    <w:qFormat/>
    <w:rsid w:val="00971EF0"/>
    <w:rPr>
      <w:b/>
      <w:bCs/>
    </w:rPr>
  </w:style>
  <w:style w:type="paragraph" w:styleId="a4">
    <w:name w:val="header"/>
    <w:basedOn w:val="a"/>
    <w:link w:val="Char"/>
    <w:uiPriority w:val="99"/>
    <w:unhideWhenUsed/>
    <w:rsid w:val="004333B2"/>
    <w:pPr>
      <w:tabs>
        <w:tab w:val="center" w:pos="4513"/>
        <w:tab w:val="right" w:pos="9026"/>
      </w:tabs>
      <w:snapToGrid w:val="0"/>
    </w:pPr>
  </w:style>
  <w:style w:type="character" w:customStyle="1" w:styleId="Char">
    <w:name w:val="머리글 Char"/>
    <w:basedOn w:val="a0"/>
    <w:link w:val="a4"/>
    <w:uiPriority w:val="99"/>
    <w:rsid w:val="004333B2"/>
    <w:rPr>
      <w:rFonts w:ascii="바탕"/>
      <w:kern w:val="2"/>
      <w:szCs w:val="24"/>
    </w:rPr>
  </w:style>
  <w:style w:type="paragraph" w:styleId="a5">
    <w:name w:val="footer"/>
    <w:basedOn w:val="a"/>
    <w:link w:val="Char0"/>
    <w:uiPriority w:val="99"/>
    <w:unhideWhenUsed/>
    <w:rsid w:val="004333B2"/>
    <w:pPr>
      <w:tabs>
        <w:tab w:val="center" w:pos="4513"/>
        <w:tab w:val="right" w:pos="9026"/>
      </w:tabs>
      <w:snapToGrid w:val="0"/>
    </w:pPr>
  </w:style>
  <w:style w:type="character" w:customStyle="1" w:styleId="Char0">
    <w:name w:val="바닥글 Char"/>
    <w:basedOn w:val="a0"/>
    <w:link w:val="a5"/>
    <w:uiPriority w:val="99"/>
    <w:rsid w:val="004333B2"/>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1842</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빌 게이츠</dc:creator>
  <cp:keywords/>
  <dc:description/>
  <cp:lastModifiedBy>이성규 이성규</cp:lastModifiedBy>
  <cp:revision>4</cp:revision>
  <cp:lastPrinted>2020-09-21T03:07:00Z</cp:lastPrinted>
  <dcterms:created xsi:type="dcterms:W3CDTF">2020-09-21T03:03:00Z</dcterms:created>
  <dcterms:modified xsi:type="dcterms:W3CDTF">2020-11-24T02:00:00Z</dcterms:modified>
</cp:coreProperties>
</file>