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BF" w:rsidRPr="00457413" w:rsidRDefault="003978B3" w:rsidP="00457413">
      <w:pPr>
        <w:jc w:val="center"/>
        <w:rPr>
          <w:rFonts w:ascii="Times New Roman" w:eastAsia="Adobe Song Std L" w:hAnsi="Times New Roman" w:cs="Times New Roman"/>
          <w:w w:val="92"/>
          <w:sz w:val="24"/>
          <w:szCs w:val="24"/>
        </w:rPr>
      </w:pPr>
      <w:r w:rsidRPr="00457413">
        <w:rPr>
          <w:rFonts w:ascii="Times New Roman" w:eastAsia="Adobe Song Std L" w:hAnsi="Times New Roman" w:cs="Times New Roman"/>
          <w:w w:val="92"/>
          <w:sz w:val="24"/>
          <w:szCs w:val="24"/>
        </w:rPr>
        <w:t xml:space="preserve">ADSSL1-mediated AMPK activation is essential for </w:t>
      </w:r>
      <w:proofErr w:type="spellStart"/>
      <w:r w:rsidRPr="00457413">
        <w:rPr>
          <w:rFonts w:ascii="Times New Roman" w:eastAsia="Adobe Song Std L" w:hAnsi="Times New Roman" w:cs="Times New Roman"/>
          <w:w w:val="92"/>
          <w:sz w:val="24"/>
          <w:szCs w:val="24"/>
        </w:rPr>
        <w:t>ciliogenesis</w:t>
      </w:r>
      <w:proofErr w:type="spellEnd"/>
      <w:r w:rsidRPr="00457413">
        <w:rPr>
          <w:rFonts w:ascii="Times New Roman" w:eastAsia="Adobe Song Std L" w:hAnsi="Times New Roman" w:cs="Times New Roman"/>
          <w:w w:val="92"/>
          <w:sz w:val="24"/>
          <w:szCs w:val="24"/>
        </w:rPr>
        <w:t xml:space="preserve"> to induce myoblast differentiation</w:t>
      </w:r>
    </w:p>
    <w:p w:rsidR="003978B3" w:rsidRPr="00457413" w:rsidRDefault="003978B3" w:rsidP="00457413">
      <w:pPr>
        <w:jc w:val="center"/>
        <w:rPr>
          <w:rFonts w:ascii="Times New Roman" w:eastAsia="Adobe Song Std L" w:hAnsi="Times New Roman" w:cs="Times New Roman"/>
          <w:w w:val="92"/>
          <w:sz w:val="24"/>
          <w:szCs w:val="24"/>
        </w:rPr>
      </w:pPr>
    </w:p>
    <w:p w:rsidR="003978B3" w:rsidRPr="00457413" w:rsidRDefault="003978B3" w:rsidP="00457413">
      <w:pPr>
        <w:jc w:val="center"/>
        <w:rPr>
          <w:rFonts w:ascii="Times New Roman" w:eastAsia="Adobe Song Std L" w:hAnsi="Times New Roman" w:cs="Times New Roman"/>
          <w:w w:val="92"/>
          <w:sz w:val="24"/>
          <w:szCs w:val="24"/>
          <w:vertAlign w:val="superscript"/>
        </w:rPr>
      </w:pPr>
      <w:r w:rsidRPr="00457413">
        <w:rPr>
          <w:rFonts w:ascii="Times New Roman" w:eastAsia="Adobe Song Std L" w:hAnsi="Times New Roman" w:cs="Times New Roman"/>
          <w:w w:val="92"/>
          <w:sz w:val="24"/>
          <w:szCs w:val="24"/>
        </w:rPr>
        <w:t xml:space="preserve">So </w:t>
      </w:r>
      <w:proofErr w:type="spellStart"/>
      <w:r w:rsidRPr="00457413">
        <w:rPr>
          <w:rFonts w:ascii="Times New Roman" w:eastAsia="Adobe Song Std L" w:hAnsi="Times New Roman" w:cs="Times New Roman"/>
          <w:w w:val="92"/>
          <w:sz w:val="24"/>
          <w:szCs w:val="24"/>
        </w:rPr>
        <w:t>Yeon</w:t>
      </w:r>
      <w:proofErr w:type="spellEnd"/>
      <w:r w:rsidRPr="00457413">
        <w:rPr>
          <w:rFonts w:ascii="Times New Roman" w:eastAsia="Adobe Song Std L" w:hAnsi="Times New Roman" w:cs="Times New Roman"/>
          <w:w w:val="92"/>
          <w:sz w:val="24"/>
          <w:szCs w:val="24"/>
        </w:rPr>
        <w:t xml:space="preserve"> </w:t>
      </w:r>
      <w:proofErr w:type="gramStart"/>
      <w:r w:rsidRPr="00457413">
        <w:rPr>
          <w:rFonts w:ascii="Times New Roman" w:eastAsia="Adobe Song Std L" w:hAnsi="Times New Roman" w:cs="Times New Roman"/>
          <w:w w:val="92"/>
          <w:sz w:val="24"/>
          <w:szCs w:val="24"/>
        </w:rPr>
        <w:t>Won</w:t>
      </w:r>
      <w:r w:rsidRPr="00457413">
        <w:rPr>
          <w:rFonts w:ascii="Times New Roman" w:eastAsia="Adobe Song Std L" w:hAnsi="Times New Roman" w:cs="Times New Roman"/>
          <w:w w:val="92"/>
          <w:sz w:val="24"/>
          <w:szCs w:val="24"/>
          <w:vertAlign w:val="superscript"/>
        </w:rPr>
        <w:t>p1</w:t>
      </w:r>
      <w:r w:rsidRPr="00457413">
        <w:rPr>
          <w:rFonts w:ascii="Times New Roman" w:eastAsia="Adobe Song Std L" w:hAnsi="Times New Roman" w:cs="Times New Roman"/>
          <w:w w:val="92"/>
          <w:sz w:val="24"/>
          <w:szCs w:val="24"/>
        </w:rPr>
        <w:t>,</w:t>
      </w:r>
      <w:proofErr w:type="gramEnd"/>
      <w:r w:rsidRPr="00457413">
        <w:rPr>
          <w:rFonts w:ascii="Times New Roman" w:eastAsia="Adobe Song Std L" w:hAnsi="Times New Roman" w:cs="Times New Roman"/>
          <w:w w:val="92"/>
          <w:sz w:val="24"/>
          <w:szCs w:val="24"/>
        </w:rPr>
        <w:t xml:space="preserve"> </w:t>
      </w:r>
      <w:r w:rsidRPr="00457413">
        <w:rPr>
          <w:rFonts w:ascii="Times New Roman" w:eastAsia="Adobe Song Std L" w:hAnsi="Times New Roman" w:cs="Times New Roman"/>
          <w:w w:val="92"/>
          <w:sz w:val="24"/>
          <w:szCs w:val="24"/>
        </w:rPr>
        <w:t xml:space="preserve">and Ji </w:t>
      </w:r>
      <w:proofErr w:type="spellStart"/>
      <w:r w:rsidRPr="00457413">
        <w:rPr>
          <w:rFonts w:ascii="Times New Roman" w:eastAsia="Adobe Song Std L" w:hAnsi="Times New Roman" w:cs="Times New Roman"/>
          <w:w w:val="92"/>
          <w:sz w:val="24"/>
          <w:szCs w:val="24"/>
        </w:rPr>
        <w:t>Eun</w:t>
      </w:r>
      <w:proofErr w:type="spellEnd"/>
      <w:r w:rsidRPr="00457413">
        <w:rPr>
          <w:rFonts w:ascii="Times New Roman" w:eastAsia="Adobe Song Std L" w:hAnsi="Times New Roman" w:cs="Times New Roman"/>
          <w:w w:val="92"/>
          <w:sz w:val="24"/>
          <w:szCs w:val="24"/>
        </w:rPr>
        <w:t xml:space="preserve"> Lee</w:t>
      </w:r>
      <w:r w:rsidRPr="00457413">
        <w:rPr>
          <w:rFonts w:ascii="Times New Roman" w:eastAsia="Adobe Song Std L" w:hAnsi="Times New Roman" w:cs="Times New Roman"/>
          <w:w w:val="92"/>
          <w:sz w:val="24"/>
          <w:szCs w:val="24"/>
          <w:vertAlign w:val="superscript"/>
        </w:rPr>
        <w:t>c1</w:t>
      </w:r>
    </w:p>
    <w:p w:rsidR="003978B3" w:rsidRPr="00457413" w:rsidRDefault="003978B3" w:rsidP="00457413">
      <w:pPr>
        <w:jc w:val="center"/>
        <w:rPr>
          <w:rFonts w:ascii="Times New Roman" w:eastAsia="Adobe Song Std L" w:hAnsi="Times New Roman" w:cs="Times New Roman"/>
          <w:i/>
          <w:w w:val="92"/>
          <w:sz w:val="24"/>
          <w:szCs w:val="24"/>
        </w:rPr>
      </w:pPr>
      <w:r w:rsidRPr="00457413">
        <w:rPr>
          <w:rFonts w:ascii="Times New Roman" w:eastAsia="Adobe Song Std L" w:hAnsi="Times New Roman" w:cs="Times New Roman"/>
          <w:i/>
          <w:w w:val="92"/>
          <w:sz w:val="24"/>
          <w:szCs w:val="24"/>
          <w:vertAlign w:val="superscript"/>
        </w:rPr>
        <w:t>1</w:t>
      </w:r>
      <w:r w:rsidRPr="00457413">
        <w:rPr>
          <w:rFonts w:ascii="Times New Roman" w:eastAsia="Adobe Song Std L" w:hAnsi="Times New Roman" w:cs="Times New Roman"/>
          <w:i/>
          <w:w w:val="92"/>
          <w:sz w:val="24"/>
          <w:szCs w:val="24"/>
        </w:rPr>
        <w:t>Department of Health Sciences and Technolog</w:t>
      </w:r>
      <w:r w:rsidRPr="00457413">
        <w:rPr>
          <w:rFonts w:ascii="Times New Roman" w:eastAsia="Adobe Song Std L" w:hAnsi="Times New Roman" w:cs="Times New Roman"/>
          <w:i/>
          <w:w w:val="92"/>
          <w:sz w:val="24"/>
          <w:szCs w:val="24"/>
        </w:rPr>
        <w:t>y, Samsung Advanced Institute for</w:t>
      </w:r>
      <w:r w:rsidRPr="00457413">
        <w:rPr>
          <w:rFonts w:ascii="Times New Roman" w:eastAsia="Adobe Song Std L" w:hAnsi="Times New Roman" w:cs="Times New Roman"/>
          <w:i/>
          <w:w w:val="92"/>
          <w:sz w:val="24"/>
          <w:szCs w:val="24"/>
        </w:rPr>
        <w:t xml:space="preserve"> Health Sciences &amp; Technology (SAIHST)</w:t>
      </w:r>
      <w:r w:rsidRPr="00457413">
        <w:rPr>
          <w:rFonts w:ascii="Times New Roman" w:eastAsia="Adobe Song Std L" w:hAnsi="Times New Roman" w:cs="Times New Roman"/>
          <w:i/>
          <w:w w:val="92"/>
          <w:sz w:val="24"/>
          <w:szCs w:val="24"/>
        </w:rPr>
        <w:t>,</w:t>
      </w:r>
      <w:r w:rsidRPr="00457413">
        <w:rPr>
          <w:rFonts w:ascii="Times New Roman" w:eastAsia="Adobe Song Std L" w:hAnsi="Times New Roman" w:cs="Times New Roman"/>
          <w:i/>
          <w:w w:val="92"/>
          <w:sz w:val="24"/>
          <w:szCs w:val="24"/>
        </w:rPr>
        <w:t xml:space="preserve"> </w:t>
      </w:r>
      <w:proofErr w:type="spellStart"/>
      <w:r w:rsidRPr="00457413">
        <w:rPr>
          <w:rFonts w:ascii="Times New Roman" w:eastAsia="Adobe Song Std L" w:hAnsi="Times New Roman" w:cs="Times New Roman"/>
          <w:i/>
          <w:w w:val="92"/>
          <w:sz w:val="24"/>
          <w:szCs w:val="24"/>
        </w:rPr>
        <w:t>Sungkyunkwan</w:t>
      </w:r>
      <w:proofErr w:type="spellEnd"/>
      <w:r w:rsidRPr="00457413">
        <w:rPr>
          <w:rFonts w:ascii="Times New Roman" w:eastAsia="Adobe Song Std L" w:hAnsi="Times New Roman" w:cs="Times New Roman"/>
          <w:i/>
          <w:w w:val="92"/>
          <w:sz w:val="24"/>
          <w:szCs w:val="24"/>
        </w:rPr>
        <w:t xml:space="preserve"> University, Seoul, 06351</w:t>
      </w:r>
    </w:p>
    <w:p w:rsidR="003978B3" w:rsidRPr="00457413" w:rsidRDefault="003978B3">
      <w:pPr>
        <w:rPr>
          <w:rFonts w:ascii="Times New Roman" w:hAnsi="Times New Roman" w:cs="Times New Roman"/>
          <w:sz w:val="24"/>
          <w:szCs w:val="24"/>
        </w:rPr>
      </w:pPr>
      <w:bookmarkStart w:id="0" w:name="_GoBack"/>
      <w:bookmarkEnd w:id="0"/>
    </w:p>
    <w:p w:rsidR="003978B3" w:rsidRPr="00457413" w:rsidRDefault="003978B3">
      <w:pPr>
        <w:rPr>
          <w:rFonts w:ascii="Times New Roman" w:eastAsia="Arial Unicode MS" w:hAnsi="Times New Roman" w:cs="Times New Roman"/>
          <w:w w:val="90"/>
          <w:sz w:val="24"/>
          <w:szCs w:val="24"/>
        </w:rPr>
      </w:pPr>
      <w:r w:rsidRPr="00457413">
        <w:rPr>
          <w:rFonts w:ascii="Times New Roman" w:eastAsia="Arial Unicode MS" w:hAnsi="Times New Roman" w:cs="Times New Roman"/>
          <w:w w:val="90"/>
          <w:sz w:val="24"/>
          <w:szCs w:val="24"/>
        </w:rPr>
        <w:t xml:space="preserve">In distal myopathy, a group of heterogeneous genetic diseases, mutations in </w:t>
      </w:r>
      <w:proofErr w:type="spellStart"/>
      <w:r w:rsidRPr="00457413">
        <w:rPr>
          <w:rFonts w:ascii="Times New Roman" w:eastAsia="Arial Unicode MS" w:hAnsi="Times New Roman" w:cs="Times New Roman"/>
          <w:w w:val="90"/>
          <w:sz w:val="24"/>
          <w:szCs w:val="24"/>
        </w:rPr>
        <w:t>adenylosuccinate</w:t>
      </w:r>
      <w:proofErr w:type="spellEnd"/>
      <w:r w:rsidRPr="00457413">
        <w:rPr>
          <w:rFonts w:ascii="Times New Roman" w:eastAsia="Arial Unicode MS" w:hAnsi="Times New Roman" w:cs="Times New Roman"/>
          <w:w w:val="90"/>
          <w:sz w:val="24"/>
          <w:szCs w:val="24"/>
        </w:rPr>
        <w:t xml:space="preserve"> synthase like 1(</w:t>
      </w:r>
      <w:r w:rsidRPr="00457413">
        <w:rPr>
          <w:rFonts w:ascii="Times New Roman" w:eastAsia="Arial Unicode MS" w:hAnsi="Times New Roman" w:cs="Times New Roman"/>
          <w:i/>
          <w:iCs/>
          <w:w w:val="90"/>
          <w:sz w:val="24"/>
          <w:szCs w:val="24"/>
        </w:rPr>
        <w:t>ADSSL1</w:t>
      </w:r>
      <w:r w:rsidRPr="00457413">
        <w:rPr>
          <w:rFonts w:ascii="Times New Roman" w:eastAsia="Arial Unicode MS" w:hAnsi="Times New Roman" w:cs="Times New Roman"/>
          <w:w w:val="90"/>
          <w:sz w:val="24"/>
          <w:szCs w:val="24"/>
        </w:rPr>
        <w:t>) have been identified. Previously, in the hind limb of mice, it was reported that expression of ADSSL1 decreases right after acute injury, whereas its expression increases when satellite cells are activated. To uncover the ADSSL1-invovled pathology, we have investigated whether ADSSL1 is required for muscle differentiation. Using mouse myoblast cell line C2C12, we performed loss of function study of ADSSL1 and</w:t>
      </w:r>
      <w:r w:rsidRPr="00457413">
        <w:rPr>
          <w:rFonts w:ascii="Times New Roman" w:eastAsia="Arial Unicode MS" w:hAnsi="Times New Roman" w:cs="Times New Roman"/>
          <w:w w:val="90"/>
          <w:sz w:val="24"/>
          <w:szCs w:val="24"/>
        </w:rPr>
        <w:t xml:space="preserve"> found that depletion of ADSSL1 </w:t>
      </w:r>
      <w:proofErr w:type="gramStart"/>
      <w:r w:rsidRPr="00457413">
        <w:rPr>
          <w:rFonts w:ascii="Times New Roman" w:eastAsia="Arial Unicode MS" w:hAnsi="Times New Roman" w:cs="Times New Roman"/>
          <w:w w:val="90"/>
          <w:sz w:val="24"/>
          <w:szCs w:val="24"/>
        </w:rPr>
        <w:t>interfered</w:t>
      </w:r>
      <w:proofErr w:type="gramEnd"/>
      <w:r w:rsidRPr="00457413">
        <w:rPr>
          <w:rFonts w:ascii="Times New Roman" w:eastAsia="Arial Unicode MS" w:hAnsi="Times New Roman" w:cs="Times New Roman"/>
          <w:w w:val="90"/>
          <w:sz w:val="24"/>
          <w:szCs w:val="24"/>
        </w:rPr>
        <w:t xml:space="preserve"> muscle differentiation by downregulating regulators for muscle differentiation including </w:t>
      </w:r>
      <w:proofErr w:type="spellStart"/>
      <w:r w:rsidRPr="00457413">
        <w:rPr>
          <w:rFonts w:ascii="Times New Roman" w:eastAsia="Arial Unicode MS" w:hAnsi="Times New Roman" w:cs="Times New Roman"/>
          <w:w w:val="90"/>
          <w:sz w:val="24"/>
          <w:szCs w:val="24"/>
        </w:rPr>
        <w:t>myogenin</w:t>
      </w:r>
      <w:proofErr w:type="spellEnd"/>
      <w:r w:rsidRPr="00457413">
        <w:rPr>
          <w:rFonts w:ascii="Times New Roman" w:eastAsia="Arial Unicode MS" w:hAnsi="Times New Roman" w:cs="Times New Roman"/>
          <w:w w:val="90"/>
          <w:sz w:val="24"/>
          <w:szCs w:val="24"/>
        </w:rPr>
        <w:t xml:space="preserve"> and </w:t>
      </w:r>
      <w:proofErr w:type="spellStart"/>
      <w:r w:rsidRPr="00457413">
        <w:rPr>
          <w:rFonts w:ascii="Times New Roman" w:eastAsia="Arial Unicode MS" w:hAnsi="Times New Roman" w:cs="Times New Roman"/>
          <w:w w:val="90"/>
          <w:sz w:val="24"/>
          <w:szCs w:val="24"/>
        </w:rPr>
        <w:t>desmin</w:t>
      </w:r>
      <w:proofErr w:type="spellEnd"/>
      <w:r w:rsidRPr="00457413">
        <w:rPr>
          <w:rFonts w:ascii="Times New Roman" w:eastAsia="Arial Unicode MS" w:hAnsi="Times New Roman" w:cs="Times New Roman"/>
          <w:w w:val="90"/>
          <w:sz w:val="24"/>
          <w:szCs w:val="24"/>
        </w:rPr>
        <w:t xml:space="preserve">. Given that ADSSL1 catalyzes conversion of IMP to AMP and AMP-activated kinase (AMPK) plays a role in </w:t>
      </w:r>
      <w:proofErr w:type="spellStart"/>
      <w:r w:rsidRPr="00457413">
        <w:rPr>
          <w:rFonts w:ascii="Times New Roman" w:eastAsia="Arial Unicode MS" w:hAnsi="Times New Roman" w:cs="Times New Roman"/>
          <w:w w:val="90"/>
          <w:sz w:val="24"/>
          <w:szCs w:val="24"/>
        </w:rPr>
        <w:t>ciliogenesis</w:t>
      </w:r>
      <w:proofErr w:type="spellEnd"/>
      <w:r w:rsidRPr="00457413">
        <w:rPr>
          <w:rFonts w:ascii="Times New Roman" w:eastAsia="Arial Unicode MS" w:hAnsi="Times New Roman" w:cs="Times New Roman"/>
          <w:w w:val="90"/>
          <w:sz w:val="24"/>
          <w:szCs w:val="24"/>
        </w:rPr>
        <w:t xml:space="preserve"> of human neuroblastoma cells, we examined if ADSSL1 is involved in the activation of AMPK during muscle </w:t>
      </w:r>
      <w:r w:rsidR="00457413" w:rsidRPr="00457413">
        <w:rPr>
          <w:rFonts w:ascii="Times New Roman" w:eastAsia="Arial Unicode MS" w:hAnsi="Times New Roman" w:cs="Times New Roman"/>
          <w:w w:val="90"/>
          <w:sz w:val="24"/>
          <w:szCs w:val="24"/>
        </w:rPr>
        <w:t>differentiation</w:t>
      </w:r>
      <w:r w:rsidRPr="00457413">
        <w:rPr>
          <w:rFonts w:ascii="Times New Roman" w:eastAsia="Arial Unicode MS" w:hAnsi="Times New Roman" w:cs="Times New Roman"/>
          <w:w w:val="90"/>
          <w:sz w:val="24"/>
          <w:szCs w:val="24"/>
        </w:rPr>
        <w:t xml:space="preserve">. We found that ADSSL1 is required for AMPK activation and </w:t>
      </w:r>
      <w:proofErr w:type="spellStart"/>
      <w:r w:rsidRPr="00457413">
        <w:rPr>
          <w:rFonts w:ascii="Times New Roman" w:eastAsia="Arial Unicode MS" w:hAnsi="Times New Roman" w:cs="Times New Roman"/>
          <w:w w:val="90"/>
          <w:sz w:val="24"/>
          <w:szCs w:val="24"/>
        </w:rPr>
        <w:t>ciliogenesis</w:t>
      </w:r>
      <w:proofErr w:type="spellEnd"/>
      <w:r w:rsidRPr="00457413">
        <w:rPr>
          <w:rFonts w:ascii="Times New Roman" w:eastAsia="Arial Unicode MS" w:hAnsi="Times New Roman" w:cs="Times New Roman"/>
          <w:w w:val="90"/>
          <w:sz w:val="24"/>
          <w:szCs w:val="24"/>
        </w:rPr>
        <w:t xml:space="preserve"> for differentiation of C2C12 cells. Thus, our data suggest that understanding the regulatory mechanism of </w:t>
      </w:r>
      <w:proofErr w:type="spellStart"/>
      <w:r w:rsidRPr="00457413">
        <w:rPr>
          <w:rFonts w:ascii="Times New Roman" w:eastAsia="Arial Unicode MS" w:hAnsi="Times New Roman" w:cs="Times New Roman"/>
          <w:w w:val="90"/>
          <w:sz w:val="24"/>
          <w:szCs w:val="24"/>
        </w:rPr>
        <w:t>ciliogenesis</w:t>
      </w:r>
      <w:proofErr w:type="spellEnd"/>
      <w:r w:rsidRPr="00457413">
        <w:rPr>
          <w:rFonts w:ascii="Times New Roman" w:eastAsia="Arial Unicode MS" w:hAnsi="Times New Roman" w:cs="Times New Roman"/>
          <w:w w:val="90"/>
          <w:sz w:val="24"/>
          <w:szCs w:val="24"/>
        </w:rPr>
        <w:t xml:space="preserve"> during muscle differentiation provides ideas to treat distal myopathy.</w:t>
      </w:r>
    </w:p>
    <w:p w:rsidR="00457413" w:rsidRPr="00457413" w:rsidRDefault="00457413">
      <w:pPr>
        <w:rPr>
          <w:rFonts w:ascii="Times New Roman" w:eastAsia="Adobe Song Std L" w:hAnsi="Times New Roman" w:cs="Times New Roman"/>
          <w:w w:val="90"/>
          <w:sz w:val="24"/>
          <w:szCs w:val="24"/>
        </w:rPr>
      </w:pPr>
    </w:p>
    <w:sectPr w:rsidR="00457413" w:rsidRPr="0045741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dobe Song Std L">
    <w:panose1 w:val="00000000000000000000"/>
    <w:charset w:val="80"/>
    <w:family w:val="roman"/>
    <w:notTrueType/>
    <w:pitch w:val="variable"/>
    <w:sig w:usb0="00000207" w:usb1="0A0F1810" w:usb2="00000016" w:usb3="00000000" w:csb0="00060007" w:csb1="00000000"/>
  </w:font>
  <w:font w:name="Arial Unicode MS">
    <w:panose1 w:val="020B0604020202020204"/>
    <w:charset w:val="81"/>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B3"/>
    <w:rsid w:val="003978B3"/>
    <w:rsid w:val="00457413"/>
    <w:rsid w:val="00C07F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218</Words>
  <Characters>1246</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wonsoyeon</dc:creator>
  <cp:lastModifiedBy>wonsoyeon</cp:lastModifiedBy>
  <cp:revision>1</cp:revision>
  <dcterms:created xsi:type="dcterms:W3CDTF">2020-11-24T02:57:00Z</dcterms:created>
  <dcterms:modified xsi:type="dcterms:W3CDTF">2020-11-24T03:20:00Z</dcterms:modified>
</cp:coreProperties>
</file>